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1F929" w14:textId="77777777" w:rsidR="007561ED" w:rsidRDefault="007561ED" w:rsidP="0028260B">
      <w:pPr>
        <w:rPr>
          <w:sz w:val="24"/>
        </w:rPr>
      </w:pPr>
    </w:p>
    <w:p w14:paraId="0A2062E1" w14:textId="77777777" w:rsidR="007561ED" w:rsidRDefault="007561ED" w:rsidP="007561ED">
      <w:pPr>
        <w:jc w:val="center"/>
        <w:rPr>
          <w:sz w:val="24"/>
        </w:rPr>
      </w:pPr>
    </w:p>
    <w:p w14:paraId="177E0212" w14:textId="77777777" w:rsidR="007561ED" w:rsidRPr="0028260B" w:rsidRDefault="007561ED" w:rsidP="0028260B">
      <w:pPr>
        <w:pStyle w:val="3"/>
        <w:rPr>
          <w:b w:val="0"/>
          <w:bCs w:val="0"/>
        </w:rPr>
      </w:pPr>
      <w:r>
        <w:rPr>
          <w:b w:val="0"/>
          <w:bCs w:val="0"/>
        </w:rPr>
        <w:t xml:space="preserve">План работы библиотеки </w:t>
      </w:r>
    </w:p>
    <w:p w14:paraId="58222615" w14:textId="77777777" w:rsidR="007561ED" w:rsidRPr="00AD799F" w:rsidRDefault="007561ED" w:rsidP="00AD799F">
      <w:pPr>
        <w:jc w:val="center"/>
        <w:rPr>
          <w:b/>
          <w:i/>
        </w:rPr>
      </w:pPr>
    </w:p>
    <w:p w14:paraId="311BE0A7" w14:textId="77777777" w:rsidR="0028260B" w:rsidRPr="0028260B" w:rsidRDefault="00344BC3" w:rsidP="0028260B">
      <w:pPr>
        <w:pStyle w:val="a8"/>
        <w:numPr>
          <w:ilvl w:val="0"/>
          <w:numId w:val="3"/>
        </w:numPr>
        <w:rPr>
          <w:b/>
          <w:szCs w:val="28"/>
        </w:rPr>
      </w:pPr>
      <w:r w:rsidRPr="0028260B">
        <w:rPr>
          <w:b/>
          <w:szCs w:val="28"/>
        </w:rPr>
        <w:t>Цели и задачи библиотеки.</w:t>
      </w:r>
    </w:p>
    <w:p w14:paraId="15862529" w14:textId="77777777" w:rsidR="00344BC3" w:rsidRPr="00D47814" w:rsidRDefault="00344BC3" w:rsidP="0028260B">
      <w:pPr>
        <w:jc w:val="both"/>
        <w:rPr>
          <w:szCs w:val="28"/>
        </w:rPr>
      </w:pPr>
      <w:r w:rsidRPr="0028260B">
        <w:rPr>
          <w:szCs w:val="28"/>
        </w:rPr>
        <w:t>Цель:</w:t>
      </w:r>
      <w:r w:rsidR="00581CEE">
        <w:rPr>
          <w:szCs w:val="28"/>
        </w:rPr>
        <w:t xml:space="preserve"> </w:t>
      </w:r>
      <w:r w:rsidRPr="00D47814">
        <w:rPr>
          <w:szCs w:val="28"/>
        </w:rPr>
        <w:t>содействовать обеспечению учебно-воспитательного процесса учебной литературой, развитию грамотности, информационных навыков, самообразования, приобщения к культуре.</w:t>
      </w:r>
    </w:p>
    <w:p w14:paraId="564C5C1A" w14:textId="77777777" w:rsidR="00344BC3" w:rsidRPr="0028260B" w:rsidRDefault="00344BC3" w:rsidP="00344BC3">
      <w:pPr>
        <w:rPr>
          <w:szCs w:val="28"/>
        </w:rPr>
      </w:pPr>
      <w:r w:rsidRPr="0028260B">
        <w:rPr>
          <w:szCs w:val="28"/>
        </w:rPr>
        <w:t xml:space="preserve">Основные задачи: </w:t>
      </w:r>
    </w:p>
    <w:p w14:paraId="4A7632DA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1.</w:t>
      </w:r>
      <w:r w:rsidRPr="00D47814">
        <w:rPr>
          <w:szCs w:val="28"/>
        </w:rPr>
        <w:tab/>
        <w:t>Обеспечение участников образовательного процесса быстрым доступом к максимально возможному количеству ресурсов.</w:t>
      </w:r>
    </w:p>
    <w:p w14:paraId="3389B421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2.</w:t>
      </w:r>
      <w:r w:rsidRPr="00D47814">
        <w:rPr>
          <w:szCs w:val="28"/>
        </w:rPr>
        <w:tab/>
        <w:t>Сбор, накопление, обработка, систематизация педагогической информации и доведение ее до пользователей – педагогов и родителей обучающихся.</w:t>
      </w:r>
    </w:p>
    <w:p w14:paraId="44D03526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3.</w:t>
      </w:r>
      <w:r w:rsidRPr="00D47814">
        <w:rPr>
          <w:szCs w:val="28"/>
        </w:rPr>
        <w:tab/>
        <w:t>Выявление информационных потребностей и удовлетворение запросов педагогических кадров школы в области новых информационных технологий и педагогических инноваций.</w:t>
      </w:r>
    </w:p>
    <w:p w14:paraId="0293C082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4.</w:t>
      </w:r>
      <w:r w:rsidRPr="00D47814">
        <w:rPr>
          <w:szCs w:val="28"/>
        </w:rPr>
        <w:tab/>
        <w:t>Осуществление посреднических услуг по удовлетворению запросов пользователей  (администрации школы, педагогов, родителей, учеников) по получению информации о достижениях различных наук, новых информационных технологиях.</w:t>
      </w:r>
    </w:p>
    <w:p w14:paraId="794CFC90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5.</w:t>
      </w:r>
      <w:r w:rsidRPr="00D47814">
        <w:rPr>
          <w:szCs w:val="28"/>
        </w:rPr>
        <w:tab/>
        <w:t>Оказание помощи в проектной деятельности учащихся и учителей.</w:t>
      </w:r>
    </w:p>
    <w:p w14:paraId="19820924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6.</w:t>
      </w:r>
      <w:r w:rsidRPr="00D47814">
        <w:rPr>
          <w:szCs w:val="28"/>
        </w:rPr>
        <w:tab/>
        <w:t>Организация мероприятий, воспитывающих культурное и социальное самосознание и содействующих эмоциональному развитию</w:t>
      </w:r>
    </w:p>
    <w:p w14:paraId="2CA578FB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7.</w:t>
      </w:r>
      <w:r w:rsidRPr="00D47814">
        <w:rPr>
          <w:szCs w:val="28"/>
        </w:rPr>
        <w:tab/>
        <w:t>Пропаганда чтения, а также ресурсов и служб школьной библиотеки как внутри школы, так и за пределами.</w:t>
      </w:r>
    </w:p>
    <w:p w14:paraId="631EF2EC" w14:textId="77777777" w:rsidR="00344BC3" w:rsidRPr="0028260B" w:rsidRDefault="0028260B" w:rsidP="00344BC3">
      <w:pPr>
        <w:rPr>
          <w:b/>
          <w:szCs w:val="28"/>
        </w:rPr>
      </w:pPr>
      <w:r w:rsidRPr="0028260B">
        <w:rPr>
          <w:b/>
          <w:szCs w:val="28"/>
        </w:rPr>
        <w:t xml:space="preserve">     </w:t>
      </w:r>
      <w:r w:rsidR="00344BC3" w:rsidRPr="0028260B">
        <w:rPr>
          <w:b/>
          <w:szCs w:val="28"/>
        </w:rPr>
        <w:t>2.</w:t>
      </w:r>
      <w:r w:rsidR="00344BC3" w:rsidRPr="0028260B">
        <w:rPr>
          <w:b/>
          <w:szCs w:val="28"/>
        </w:rPr>
        <w:tab/>
        <w:t>Содержание и организация работы с читателями.</w:t>
      </w:r>
    </w:p>
    <w:p w14:paraId="355A3B5A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Индивидуальная работа</w:t>
      </w:r>
    </w:p>
    <w:p w14:paraId="61A3A996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изучение читательских интересов</w:t>
      </w:r>
    </w:p>
    <w:p w14:paraId="5EADBAAE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проведение социологических опросов, анкетирование</w:t>
      </w:r>
    </w:p>
    <w:p w14:paraId="49DF8139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анализ чтения</w:t>
      </w:r>
    </w:p>
    <w:p w14:paraId="1E6D43A5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работа с активом библиотеки</w:t>
      </w:r>
    </w:p>
    <w:p w14:paraId="60C8E5E9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 xml:space="preserve">           Общение с читателями (массовая работа)</w:t>
      </w:r>
    </w:p>
    <w:p w14:paraId="1628F4BD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привлечение учащихся к систематическому чтению</w:t>
      </w:r>
    </w:p>
    <w:p w14:paraId="3C41A903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мероприятия по пропаганде книги и литературы</w:t>
      </w:r>
    </w:p>
    <w:p w14:paraId="3DFDB454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мероприятия в помощь учебному процессу, работы клубов и кружков</w:t>
      </w:r>
    </w:p>
    <w:p w14:paraId="48FBC4FE" w14:textId="77777777" w:rsidR="007561ED" w:rsidRPr="00D47814" w:rsidRDefault="007561ED" w:rsidP="007561ED">
      <w:pPr>
        <w:rPr>
          <w:szCs w:val="28"/>
        </w:rPr>
      </w:pPr>
    </w:p>
    <w:p w14:paraId="7DC1333D" w14:textId="77777777" w:rsidR="007561ED" w:rsidRPr="00D47814" w:rsidRDefault="007561ED" w:rsidP="007561ED">
      <w:pPr>
        <w:rPr>
          <w:szCs w:val="28"/>
          <w:u w:val="single"/>
        </w:rPr>
      </w:pPr>
      <w:r w:rsidRPr="00D47814">
        <w:rPr>
          <w:szCs w:val="28"/>
          <w:u w:val="single"/>
        </w:rPr>
        <w:t xml:space="preserve">Индивидуальная работа </w:t>
      </w:r>
    </w:p>
    <w:p w14:paraId="77D7ABBC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а) изучение читательских интересов</w:t>
      </w:r>
    </w:p>
    <w:p w14:paraId="27E43FD0" w14:textId="77777777" w:rsidR="007561ED" w:rsidRPr="00D47814" w:rsidRDefault="007561ED" w:rsidP="007561ED">
      <w:pPr>
        <w:ind w:left="708" w:hanging="708"/>
        <w:rPr>
          <w:szCs w:val="28"/>
        </w:rPr>
      </w:pPr>
      <w:r w:rsidRPr="00D47814">
        <w:rPr>
          <w:szCs w:val="28"/>
        </w:rPr>
        <w:t>б) проведение социологических опросов, анкетирование</w:t>
      </w:r>
    </w:p>
    <w:p w14:paraId="7A70D36B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в) анализ чтения</w:t>
      </w:r>
    </w:p>
    <w:p w14:paraId="556BAD4D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г) работа с активом библиотеки</w:t>
      </w:r>
    </w:p>
    <w:p w14:paraId="1EE43F83" w14:textId="77777777" w:rsidR="007561ED" w:rsidRPr="00D47814" w:rsidRDefault="007561ED" w:rsidP="007561ED">
      <w:pPr>
        <w:rPr>
          <w:szCs w:val="28"/>
          <w:u w:val="single"/>
        </w:rPr>
      </w:pPr>
      <w:r w:rsidRPr="00D47814">
        <w:rPr>
          <w:szCs w:val="28"/>
          <w:u w:val="single"/>
        </w:rPr>
        <w:t>Общение с читателями (массовая работа)</w:t>
      </w:r>
    </w:p>
    <w:p w14:paraId="35654494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а) привлечение учащихся к систематическому чтению</w:t>
      </w:r>
    </w:p>
    <w:p w14:paraId="0904C041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б) мероприятия по пропаганде книги и литературы</w:t>
      </w:r>
    </w:p>
    <w:p w14:paraId="165032F7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в) мероприятия в помощь учебному процессу</w:t>
      </w:r>
    </w:p>
    <w:p w14:paraId="1DBFEDCC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г) работа клубов и кружков</w:t>
      </w:r>
    </w:p>
    <w:p w14:paraId="67126A32" w14:textId="77777777" w:rsidR="007561ED" w:rsidRPr="00D47814" w:rsidRDefault="007561ED" w:rsidP="007561ED">
      <w:pPr>
        <w:rPr>
          <w:szCs w:val="28"/>
        </w:rPr>
      </w:pPr>
    </w:p>
    <w:p w14:paraId="4880FE1E" w14:textId="77777777" w:rsidR="007561ED" w:rsidRPr="00D47814" w:rsidRDefault="007561ED" w:rsidP="007561ED">
      <w:pPr>
        <w:rPr>
          <w:b/>
          <w:szCs w:val="28"/>
        </w:rPr>
      </w:pPr>
      <w:r w:rsidRPr="00D47814">
        <w:rPr>
          <w:szCs w:val="28"/>
        </w:rPr>
        <w:t xml:space="preserve">    </w:t>
      </w:r>
      <w:r w:rsidRPr="00D47814">
        <w:rPr>
          <w:b/>
          <w:szCs w:val="28"/>
        </w:rPr>
        <w:t xml:space="preserve">3.     Информационно-библиографическая и справочная работа библиотеки </w:t>
      </w:r>
    </w:p>
    <w:p w14:paraId="17A1ABB4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ab/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4782"/>
        <w:gridCol w:w="2090"/>
        <w:gridCol w:w="1987"/>
      </w:tblGrid>
      <w:tr w:rsidR="007561ED" w:rsidRPr="00D47814" w14:paraId="3D1FECCB" w14:textId="77777777" w:rsidTr="007561ED">
        <w:trPr>
          <w:trHeight w:val="5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D3F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№ п/п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475A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Содержание работы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305E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Срок выполнения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7CD5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Ответственное лицо</w:t>
            </w:r>
          </w:p>
        </w:tc>
      </w:tr>
      <w:tr w:rsidR="007561ED" w:rsidRPr="00D47814" w14:paraId="5085F36B" w14:textId="77777777" w:rsidTr="007561ED">
        <w:trPr>
          <w:trHeight w:val="57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F36D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1.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619C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Проведения дней информации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5C5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 мере требования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3D35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3D583511" w14:textId="77777777" w:rsidTr="007561ED">
        <w:trPr>
          <w:trHeight w:val="5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2F8E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2.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32B4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Справочно-библиографическое и информационное обслуживание читателей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EE3F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Постоянно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ABF8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2DFF7985" w14:textId="77777777" w:rsidTr="007561ED">
        <w:trPr>
          <w:trHeight w:val="5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9D32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3.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8712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Создание электронной картотеки на имеющиеся издания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736B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Постоянно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73FD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</w:tbl>
    <w:p w14:paraId="3CE5A2AB" w14:textId="77777777" w:rsidR="007561ED" w:rsidRPr="00D47814" w:rsidRDefault="007561ED" w:rsidP="007561ED">
      <w:pPr>
        <w:ind w:left="708"/>
        <w:rPr>
          <w:szCs w:val="28"/>
        </w:rPr>
      </w:pPr>
    </w:p>
    <w:p w14:paraId="509E56EB" w14:textId="77777777" w:rsidR="007561ED" w:rsidRPr="00D47814" w:rsidRDefault="007561ED" w:rsidP="007561ED">
      <w:pPr>
        <w:rPr>
          <w:b/>
          <w:szCs w:val="28"/>
        </w:rPr>
      </w:pPr>
      <w:r w:rsidRPr="00D47814">
        <w:rPr>
          <w:b/>
          <w:szCs w:val="28"/>
        </w:rPr>
        <w:t>4. Формирование фонда библиотеки</w:t>
      </w:r>
    </w:p>
    <w:p w14:paraId="657960F7" w14:textId="77777777" w:rsidR="007561ED" w:rsidRPr="00D47814" w:rsidRDefault="007561ED" w:rsidP="007561ED">
      <w:pPr>
        <w:rPr>
          <w:b/>
          <w:szCs w:val="28"/>
        </w:rPr>
      </w:pPr>
    </w:p>
    <w:p w14:paraId="7C89DDA3" w14:textId="77777777" w:rsidR="007561ED" w:rsidRPr="00D47814" w:rsidRDefault="007561ED" w:rsidP="007561ED">
      <w:pPr>
        <w:rPr>
          <w:b/>
          <w:szCs w:val="28"/>
        </w:rPr>
      </w:pPr>
      <w:r w:rsidRPr="00D47814">
        <w:rPr>
          <w:b/>
          <w:szCs w:val="28"/>
        </w:rPr>
        <w:t>4.1 Работа с фондом учебной литературы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4762"/>
        <w:gridCol w:w="1934"/>
        <w:gridCol w:w="142"/>
        <w:gridCol w:w="1882"/>
      </w:tblGrid>
      <w:tr w:rsidR="007561ED" w:rsidRPr="00D47814" w14:paraId="4CE9E95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A45C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№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37DB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Содержание работы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D5F9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Срок выполнения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B6C1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Ответственное лицо</w:t>
            </w:r>
          </w:p>
        </w:tc>
      </w:tr>
      <w:tr w:rsidR="007561ED" w:rsidRPr="00D47814" w14:paraId="6FFFE8F1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D00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739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Обеспечение комплектования фонда учебной литературы:</w:t>
            </w:r>
          </w:p>
          <w:p w14:paraId="5067DDF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• составление совместно с учителями-предметниками заказа на учеб</w:t>
            </w:r>
            <w:r w:rsidRPr="00D47814">
              <w:rPr>
                <w:color w:val="000000"/>
                <w:szCs w:val="28"/>
              </w:rPr>
              <w:softHyphen/>
              <w:t>ники;</w:t>
            </w:r>
          </w:p>
          <w:p w14:paraId="3BBB277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• формирование общешкольного заказа на учебники и учебные посо</w:t>
            </w:r>
            <w:r w:rsidRPr="00D47814">
              <w:rPr>
                <w:color w:val="000000"/>
                <w:szCs w:val="28"/>
              </w:rPr>
              <w:softHyphen/>
              <w:t>бия с учетом итогов инвентаризации;</w:t>
            </w:r>
          </w:p>
          <w:p w14:paraId="15E5FF2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• подготовка перечня учебников, планируемых к использованию в но</w:t>
            </w:r>
            <w:r w:rsidRPr="00D47814">
              <w:rPr>
                <w:color w:val="000000"/>
                <w:szCs w:val="28"/>
              </w:rPr>
              <w:softHyphen/>
              <w:t>вом учебном го</w:t>
            </w:r>
            <w:r w:rsidR="009B4806" w:rsidRPr="00D47814">
              <w:rPr>
                <w:color w:val="000000"/>
                <w:szCs w:val="28"/>
              </w:rPr>
              <w:t>ду;</w:t>
            </w:r>
          </w:p>
          <w:p w14:paraId="337A963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• осуществление контроля выполнения сделанного заказа;</w:t>
            </w:r>
          </w:p>
          <w:p w14:paraId="00E0CEE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• прием и обработка поступивших учебников:</w:t>
            </w:r>
          </w:p>
          <w:p w14:paraId="4B6DA25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— оформление накладных;</w:t>
            </w:r>
          </w:p>
          <w:p w14:paraId="47F9050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— запись в книгу суммарного учета;</w:t>
            </w:r>
          </w:p>
          <w:p w14:paraId="374379D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— штемпелевание;</w:t>
            </w:r>
          </w:p>
          <w:p w14:paraId="32A54CA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— оформление картотеки;</w:t>
            </w:r>
          </w:p>
          <w:p w14:paraId="0A7B451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— занесение в алфавитный каталог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5EB2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 xml:space="preserve"> Август – ноябрь, постоянно в течение учебного года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9641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28C1C2F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61A2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55E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Прием учебников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2E6D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 отдельному графику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C539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50ECA181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84D4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8DF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Информирование учителей и учащихся о новых поступлениях учебни</w:t>
            </w:r>
            <w:r w:rsidRPr="00D47814">
              <w:rPr>
                <w:color w:val="000000"/>
                <w:szCs w:val="28"/>
              </w:rPr>
              <w:softHyphen/>
              <w:t>ков и учебных пособий.</w:t>
            </w:r>
          </w:p>
          <w:p w14:paraId="6C20D5A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A6EE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Постоянно в течение учебного года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D4B3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355F26B5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C0D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8598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Списание фонда учебников и учебных пособий с учетом ветхости   </w:t>
            </w:r>
            <w:r w:rsidRPr="00D47814">
              <w:rPr>
                <w:color w:val="000000"/>
                <w:szCs w:val="28"/>
              </w:rPr>
              <w:lastRenderedPageBreak/>
              <w:t>и смены образовательных программ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E65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lastRenderedPageBreak/>
              <w:t>Постоянно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8F4B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1C5193FE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E57" w14:textId="77777777" w:rsidR="007561ED" w:rsidRPr="00D47814" w:rsidRDefault="007561ED">
            <w:pPr>
              <w:rPr>
                <w:szCs w:val="28"/>
              </w:rPr>
            </w:pPr>
          </w:p>
          <w:p w14:paraId="6964984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B560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Проведение работы по обеспечению сохранности учебного фонда (рейды по классам)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3D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Один раз в полугодие</w:t>
            </w:r>
          </w:p>
          <w:p w14:paraId="11ED210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E24D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32496D6E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3FF5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54D3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Организация мелкого ремонта методической литературы и учебников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ECA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5473C63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C70E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4C9CDF77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ECDA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4382" w14:textId="77777777" w:rsidR="007561ED" w:rsidRPr="00D47814" w:rsidRDefault="007561ED" w:rsidP="0076009A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i/>
                <w:iCs/>
                <w:color w:val="000000"/>
                <w:szCs w:val="28"/>
              </w:rPr>
              <w:t xml:space="preserve"> </w:t>
            </w:r>
            <w:r w:rsidRPr="00D47814">
              <w:rPr>
                <w:color w:val="000000"/>
                <w:szCs w:val="28"/>
              </w:rPr>
              <w:t>Пополнение постоянно действующей выставки «</w:t>
            </w:r>
            <w:r w:rsidR="0076009A">
              <w:rPr>
                <w:color w:val="000000"/>
                <w:szCs w:val="28"/>
              </w:rPr>
              <w:t>Край казачий- Родная земля</w:t>
            </w:r>
            <w:r w:rsidRPr="00D47814">
              <w:rPr>
                <w:color w:val="000000"/>
                <w:szCs w:val="28"/>
              </w:rPr>
              <w:t>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A3AC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Постоянно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E854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71D4B9C7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C94C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461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Составление отчетных документов по обеспеченности учащихся учебниками и другой литературой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E11D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Постоянно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E4D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493AD2F6" w14:textId="77777777" w:rsidTr="009B4806">
        <w:trPr>
          <w:trHeight w:val="367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0CAC" w14:textId="77777777" w:rsidR="007561ED" w:rsidRPr="00D47814" w:rsidRDefault="007561ED">
            <w:pPr>
              <w:jc w:val="center"/>
              <w:rPr>
                <w:b/>
                <w:szCs w:val="28"/>
              </w:rPr>
            </w:pPr>
            <w:r w:rsidRPr="00D47814">
              <w:rPr>
                <w:b/>
                <w:iCs/>
                <w:color w:val="000000"/>
                <w:szCs w:val="28"/>
              </w:rPr>
              <w:t>4.2 Работа с читателями</w:t>
            </w:r>
          </w:p>
        </w:tc>
      </w:tr>
      <w:tr w:rsidR="007561ED" w:rsidRPr="00D47814" w14:paraId="5F778740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153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9D6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Обслуживание читателей на абонементе, работа с абонементом учащихся, педагогов, технического персонала, родителей                       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115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2FB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490C1391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813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C73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Обслуживание читателей в читальном зале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167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EDD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36318F8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8002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C0D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Рекомендательные беседы при выдаче книг. Беседы о прочитанном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CD1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511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1B0F6841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4CBE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E3E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Рекомендательные и рекламные беседы о новых изданиях, поступивших в библиотеку (художественных, справочных, научно-методических)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8D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6A5BDD5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D05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1327B061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3B43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5546" w14:textId="77777777" w:rsidR="007561ED" w:rsidRPr="00D47814" w:rsidRDefault="007561ED" w:rsidP="0076009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Ведение рейтинга самых популярных изданий «Десять любимых книг» </w:t>
            </w:r>
            <w:r w:rsidRPr="00D47814">
              <w:rPr>
                <w:i/>
                <w:iCs/>
                <w:color w:val="000000"/>
                <w:szCs w:val="28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9C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59FD671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50E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Актив библиотеки,</w:t>
            </w:r>
          </w:p>
          <w:p w14:paraId="61F51B5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282AA1D7" w14:textId="77777777" w:rsidTr="009B4806">
        <w:trPr>
          <w:trHeight w:val="145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3AC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47814">
              <w:rPr>
                <w:b/>
                <w:iCs/>
                <w:color w:val="353535"/>
                <w:szCs w:val="28"/>
              </w:rPr>
              <w:t>4.3 Работа с родительской общественностью</w:t>
            </w:r>
          </w:p>
        </w:tc>
      </w:tr>
      <w:tr w:rsidR="007561ED" w:rsidRPr="00D47814" w14:paraId="0F4B6DB0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8728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B90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Отчет перед родительской общественностью о новых учебниках, </w:t>
            </w:r>
          </w:p>
          <w:p w14:paraId="0D076E4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поступивших в библиотеку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13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Сентябрь</w:t>
            </w:r>
          </w:p>
          <w:p w14:paraId="13F3E1E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D4D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4CA0CFD9" w14:textId="77777777" w:rsidTr="009B4806">
        <w:trPr>
          <w:trHeight w:val="145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BF2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47814">
              <w:rPr>
                <w:b/>
                <w:bCs/>
                <w:iCs/>
                <w:color w:val="353535"/>
                <w:szCs w:val="28"/>
              </w:rPr>
              <w:t>4.4 Работа с педагогическим коллективом</w:t>
            </w:r>
          </w:p>
        </w:tc>
      </w:tr>
      <w:tr w:rsidR="007561ED" w:rsidRPr="00D47814" w14:paraId="0A1E0C8D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6C4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BC5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Информирование учителей о новой учебной и методической литературе, педагогических журналах                                                             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97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6AA1C1B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A53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Библиотекарь,</w:t>
            </w:r>
          </w:p>
          <w:p w14:paraId="46D8E6E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руководители   ШМО</w:t>
            </w:r>
          </w:p>
        </w:tc>
      </w:tr>
      <w:tr w:rsidR="007561ED" w:rsidRPr="00D47814" w14:paraId="0F917ECA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2349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8BD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Методическая помощь в подготовке классных часов, родительских собраний.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E5F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В течении уч.года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F2C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41E84AED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B677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DE1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Участие в организации Дня учителя и Дня школьного библиотекаря  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7FD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 отдельному плану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BF4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szCs w:val="28"/>
              </w:rPr>
              <w:t>Библиотекарь,</w:t>
            </w:r>
            <w:r w:rsidRPr="00D47814">
              <w:rPr>
                <w:color w:val="000000"/>
                <w:szCs w:val="28"/>
              </w:rPr>
              <w:t xml:space="preserve"> актив библиотеки</w:t>
            </w:r>
          </w:p>
        </w:tc>
      </w:tr>
      <w:tr w:rsidR="007561ED" w:rsidRPr="00D47814" w14:paraId="1CD6F466" w14:textId="77777777" w:rsidTr="009B4806">
        <w:trPr>
          <w:trHeight w:val="145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AF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47814">
              <w:rPr>
                <w:b/>
                <w:iCs/>
                <w:color w:val="353535"/>
                <w:szCs w:val="28"/>
              </w:rPr>
              <w:t>4.5 Работа с обучающимися</w:t>
            </w:r>
          </w:p>
        </w:tc>
      </w:tr>
      <w:tr w:rsidR="007561ED" w:rsidRPr="00D47814" w14:paraId="65A97024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A38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lastRenderedPageBreak/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4DE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Обслуживание учащихся школы согласно расписанию работы библиотеки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8B6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E62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79E3841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F177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3AA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Просмотр читательских формуляров с целью выявления задолжников, информирование классных руководителей                                          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B2A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251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3DBBAD96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9B62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D27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Проведение беседы с вновь записавшимися читателями о правилах поведения в библиотеке, о культуре чтения                                                     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431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 факту записи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D35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6C7B6BA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2C6E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691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Информирование классных руководителей о читательской активности учащихся их классов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EEE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C3D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6009A" w:rsidRPr="00D47814" w14:paraId="3C53F9E2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5D1" w14:textId="77777777" w:rsidR="0076009A" w:rsidRPr="00D47814" w:rsidRDefault="0076009A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83D8" w14:textId="77777777" w:rsidR="0076009A" w:rsidRPr="00D47814" w:rsidRDefault="0076009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Мониторинг сохранности учебного фонда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C50C" w14:textId="77777777" w:rsidR="0076009A" w:rsidRPr="00D47814" w:rsidRDefault="0076009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D16" w14:textId="77777777" w:rsidR="0076009A" w:rsidRPr="00D47814" w:rsidRDefault="0076009A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</w:tr>
      <w:tr w:rsidR="007561ED" w:rsidRPr="00D47814" w14:paraId="4D2CD934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45C" w14:textId="77777777" w:rsidR="007561ED" w:rsidRPr="00D47814" w:rsidRDefault="007561ED">
            <w:pPr>
              <w:rPr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15A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D47814">
              <w:rPr>
                <w:b/>
                <w:iCs/>
                <w:color w:val="353535"/>
                <w:szCs w:val="28"/>
              </w:rPr>
              <w:t>5. Массовая работа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171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618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7561ED" w:rsidRPr="00D47814" w14:paraId="268DBC44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733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B7D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353535"/>
                <w:szCs w:val="28"/>
              </w:rPr>
            </w:pPr>
            <w:r w:rsidRPr="00D47814">
              <w:rPr>
                <w:iCs/>
                <w:color w:val="353535"/>
                <w:szCs w:val="28"/>
              </w:rPr>
              <w:t>Выдача учебников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3336" w14:textId="77777777" w:rsidR="007561ED" w:rsidRPr="00D47814" w:rsidRDefault="00633233" w:rsidP="006332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Июль, Август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729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1-11 классы</w:t>
            </w:r>
          </w:p>
        </w:tc>
      </w:tr>
      <w:tr w:rsidR="007561ED" w:rsidRPr="00D47814" w14:paraId="4A137A00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3E44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8E1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353535"/>
                <w:szCs w:val="28"/>
              </w:rPr>
            </w:pPr>
            <w:r w:rsidRPr="00D47814">
              <w:rPr>
                <w:iCs/>
                <w:color w:val="353535"/>
                <w:szCs w:val="28"/>
              </w:rPr>
              <w:t>Книжная выставка «Законы улиц и дорог». В рамках месячника по ПДД.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1A7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Сентябрь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029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  <w:p w14:paraId="4DF84FA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1-11 классы</w:t>
            </w:r>
          </w:p>
        </w:tc>
      </w:tr>
      <w:tr w:rsidR="007561ED" w:rsidRPr="00D47814" w14:paraId="0AB10BB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39C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50B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353535"/>
                <w:szCs w:val="28"/>
              </w:rPr>
            </w:pPr>
            <w:r w:rsidRPr="00D47814">
              <w:rPr>
                <w:iCs/>
                <w:color w:val="353535"/>
                <w:szCs w:val="28"/>
              </w:rPr>
              <w:t>Книжная выставка «Новинки школьной библиотеки»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A35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Сентябрь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548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  <w:p w14:paraId="4E5414D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1-11 классы</w:t>
            </w:r>
          </w:p>
        </w:tc>
      </w:tr>
      <w:tr w:rsidR="007561ED" w:rsidRPr="00D47814" w14:paraId="374B4912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7CD7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2CA1" w14:textId="77777777" w:rsidR="007561ED" w:rsidRPr="00D47814" w:rsidRDefault="007561ED" w:rsidP="00581CEE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353535"/>
                <w:szCs w:val="28"/>
              </w:rPr>
            </w:pPr>
            <w:r w:rsidRPr="00D47814">
              <w:rPr>
                <w:iCs/>
                <w:color w:val="353535"/>
                <w:szCs w:val="28"/>
              </w:rPr>
              <w:t xml:space="preserve">Составление «Анализа обеспеченности учебной литературой учащихся на </w:t>
            </w:r>
            <w:r w:rsidR="00344BC3" w:rsidRPr="00D47814">
              <w:rPr>
                <w:iCs/>
                <w:color w:val="353535"/>
                <w:szCs w:val="28"/>
              </w:rPr>
              <w:t>20</w:t>
            </w:r>
            <w:r w:rsidR="0028260B">
              <w:rPr>
                <w:iCs/>
                <w:color w:val="353535"/>
                <w:szCs w:val="28"/>
              </w:rPr>
              <w:t>23</w:t>
            </w:r>
            <w:r w:rsidR="00633233" w:rsidRPr="00D47814">
              <w:rPr>
                <w:iCs/>
                <w:color w:val="353535"/>
                <w:szCs w:val="28"/>
              </w:rPr>
              <w:t>- 20</w:t>
            </w:r>
            <w:r w:rsidR="0076009A">
              <w:rPr>
                <w:iCs/>
                <w:color w:val="353535"/>
                <w:szCs w:val="28"/>
              </w:rPr>
              <w:t>2</w:t>
            </w:r>
            <w:r w:rsidR="0028260B">
              <w:rPr>
                <w:iCs/>
                <w:color w:val="353535"/>
                <w:szCs w:val="28"/>
              </w:rPr>
              <w:t>4</w:t>
            </w:r>
            <w:r w:rsidRPr="00D47814">
              <w:rPr>
                <w:iCs/>
                <w:color w:val="353535"/>
                <w:szCs w:val="28"/>
              </w:rPr>
              <w:t xml:space="preserve"> учебный год»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053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Октябрь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CC7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</w:tc>
      </w:tr>
      <w:tr w:rsidR="007561ED" w:rsidRPr="00D47814" w14:paraId="55F03118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0397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9FB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353535"/>
                <w:szCs w:val="28"/>
              </w:rPr>
            </w:pPr>
            <w:r w:rsidRPr="00D47814">
              <w:rPr>
                <w:iCs/>
                <w:color w:val="353535"/>
                <w:szCs w:val="28"/>
              </w:rPr>
              <w:t>Беседы и рейды по проверке сохранности фонда учебной литературы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B32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Октябрь, ноябрь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B52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  <w:p w14:paraId="22D4B9F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1-11 классы</w:t>
            </w:r>
          </w:p>
        </w:tc>
      </w:tr>
      <w:tr w:rsidR="007561ED" w:rsidRPr="00D47814" w14:paraId="190FA2B4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4E2A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A967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Книжная выставка «Здоровье детей - общая забота»</w:t>
            </w:r>
          </w:p>
          <w:p w14:paraId="349EAFE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353535"/>
                <w:szCs w:val="28"/>
              </w:rPr>
            </w:pPr>
            <w:r w:rsidRPr="00D47814">
              <w:rPr>
                <w:szCs w:val="28"/>
              </w:rPr>
              <w:t>Разделы: Гигиена школьника, Скажи наркотикам - НЕТ! Обзор книг, беседы.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28C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Октябрь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324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Библиотекарь </w:t>
            </w:r>
          </w:p>
          <w:p w14:paraId="565F175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1-11 классы</w:t>
            </w:r>
          </w:p>
        </w:tc>
      </w:tr>
      <w:tr w:rsidR="007561ED" w:rsidRPr="00D47814" w14:paraId="0C4FED1B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800D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301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К Международному Дню толерантности выставка журнальных статей.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B321" w14:textId="26B0B5F5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</w:t>
            </w:r>
            <w:r w:rsidR="00150151">
              <w:rPr>
                <w:color w:val="000000"/>
                <w:szCs w:val="28"/>
              </w:rPr>
              <w:t>5</w:t>
            </w:r>
            <w:r w:rsidRPr="00D47814">
              <w:rPr>
                <w:color w:val="000000"/>
                <w:szCs w:val="28"/>
              </w:rPr>
              <w:t xml:space="preserve"> ноября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CBA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5-11 классы</w:t>
            </w:r>
          </w:p>
        </w:tc>
      </w:tr>
      <w:tr w:rsidR="007561ED" w:rsidRPr="00D47814" w14:paraId="0665B012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E3D2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E64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Оформление бланка заказа на учебники федерального комплекта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F65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ноябрь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BC5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</w:tc>
      </w:tr>
      <w:tr w:rsidR="007561ED" w:rsidRPr="00D47814" w14:paraId="7AC843CC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55F2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C942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Книжная выставка, беседа «Женщина-Мать в литературе» ко дню Матери.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A01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ноябрь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B97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  <w:p w14:paraId="3F354C9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1-11 классы</w:t>
            </w:r>
          </w:p>
        </w:tc>
      </w:tr>
      <w:tr w:rsidR="007561ED" w:rsidRPr="00D47814" w14:paraId="46FF6F5D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EE7B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CAD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Книжная выставка «Закон и порядок»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573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Декабрь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C80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8-11 классы</w:t>
            </w:r>
          </w:p>
        </w:tc>
      </w:tr>
      <w:tr w:rsidR="007561ED" w:rsidRPr="00D47814" w14:paraId="57BE8A8A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0CD0" w14:textId="77777777" w:rsidR="007561ED" w:rsidRPr="00D47814" w:rsidRDefault="007561ED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  <w:r w:rsidR="007F7C1D" w:rsidRPr="00D47814">
              <w:rPr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731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 xml:space="preserve">Книжная выставка, викторина </w:t>
            </w:r>
            <w:r w:rsidRPr="00D47814">
              <w:rPr>
                <w:szCs w:val="28"/>
              </w:rPr>
              <w:lastRenderedPageBreak/>
              <w:t>«Здравствуй, Новый Год!»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DF9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lastRenderedPageBreak/>
              <w:t xml:space="preserve">Декабрь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AFF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Библиотекарь, </w:t>
            </w:r>
            <w:r w:rsidRPr="00D47814">
              <w:rPr>
                <w:color w:val="000000"/>
                <w:szCs w:val="28"/>
              </w:rPr>
              <w:lastRenderedPageBreak/>
              <w:t>1-5 классы</w:t>
            </w:r>
          </w:p>
        </w:tc>
      </w:tr>
      <w:tr w:rsidR="007561ED" w:rsidRPr="00D47814" w14:paraId="0B2DC924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AFBE" w14:textId="77777777" w:rsidR="007561ED" w:rsidRPr="00D47814" w:rsidRDefault="007561ED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lastRenderedPageBreak/>
              <w:t>1</w:t>
            </w:r>
            <w:r w:rsidR="007F7C1D"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DD2B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Экскурсия по библиотеке, посвящение в читатели.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AFF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Январь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353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1 класс</w:t>
            </w:r>
          </w:p>
        </w:tc>
      </w:tr>
      <w:tr w:rsidR="007561ED" w:rsidRPr="00D47814" w14:paraId="23172C2D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2019" w14:textId="77777777" w:rsidR="007561ED" w:rsidRPr="00D47814" w:rsidRDefault="007561ED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  <w:r w:rsidR="007F7C1D" w:rsidRPr="00D47814">
              <w:rPr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5DDD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 xml:space="preserve">Книжная выставка «Люби и знай родной </w:t>
            </w:r>
            <w:r w:rsidR="009B4806" w:rsidRPr="00D47814">
              <w:rPr>
                <w:szCs w:val="28"/>
              </w:rPr>
              <w:t>свой край», обзор книг о Кубани</w:t>
            </w:r>
            <w:r w:rsidRPr="00D47814">
              <w:rPr>
                <w:szCs w:val="28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A7A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Январь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664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5-9 классы</w:t>
            </w:r>
          </w:p>
        </w:tc>
      </w:tr>
      <w:tr w:rsidR="007561ED" w:rsidRPr="00D47814" w14:paraId="566A696D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7C49" w14:textId="77777777" w:rsidR="007561ED" w:rsidRPr="00D47814" w:rsidRDefault="00344BC3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  <w:r w:rsidR="007F7C1D" w:rsidRPr="00D47814">
              <w:rPr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E75E" w14:textId="77777777" w:rsidR="009B4806" w:rsidRPr="00D47814" w:rsidRDefault="00633233" w:rsidP="00633233">
            <w:pPr>
              <w:rPr>
                <w:szCs w:val="28"/>
              </w:rPr>
            </w:pPr>
            <w:r w:rsidRPr="00D47814">
              <w:rPr>
                <w:color w:val="000000" w:themeColor="text1"/>
                <w:szCs w:val="28"/>
              </w:rPr>
              <w:t>Выставка к</w:t>
            </w:r>
            <w:r w:rsidR="009E1E3E">
              <w:rPr>
                <w:color w:val="000000" w:themeColor="text1"/>
                <w:szCs w:val="28"/>
              </w:rPr>
              <w:t>о</w:t>
            </w:r>
            <w:r w:rsidRPr="00D47814">
              <w:rPr>
                <w:color w:val="000000" w:themeColor="text1"/>
                <w:szCs w:val="28"/>
              </w:rPr>
              <w:t xml:space="preserve"> Дню Защитника Отечества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DBB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Февраль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AC49" w14:textId="77777777" w:rsidR="007561ED" w:rsidRPr="00D47814" w:rsidRDefault="007561ED" w:rsidP="007F7C1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Библиотекарь, </w:t>
            </w:r>
            <w:r w:rsidR="007F7C1D" w:rsidRPr="00D47814">
              <w:rPr>
                <w:color w:val="000000"/>
                <w:szCs w:val="28"/>
              </w:rPr>
              <w:t>5</w:t>
            </w:r>
            <w:r w:rsidRPr="00D47814">
              <w:rPr>
                <w:color w:val="000000"/>
                <w:szCs w:val="28"/>
              </w:rPr>
              <w:t>-</w:t>
            </w:r>
            <w:r w:rsidR="007F7C1D" w:rsidRPr="00D47814">
              <w:rPr>
                <w:color w:val="000000"/>
                <w:szCs w:val="28"/>
              </w:rPr>
              <w:t>7</w:t>
            </w:r>
            <w:r w:rsidRPr="00D47814">
              <w:rPr>
                <w:color w:val="000000"/>
                <w:szCs w:val="28"/>
              </w:rPr>
              <w:t xml:space="preserve"> классы</w:t>
            </w:r>
          </w:p>
        </w:tc>
      </w:tr>
      <w:tr w:rsidR="007561ED" w:rsidRPr="00D47814" w14:paraId="7985CFC2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4CA5" w14:textId="77777777" w:rsidR="007561ED" w:rsidRPr="00D47814" w:rsidRDefault="00344BC3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  <w:r w:rsidR="007F7C1D" w:rsidRPr="00D47814">
              <w:rPr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2BD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Беседы и рейды по проверке сохранности фонда учебной литературы.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842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Апрель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CCB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1-11 классы</w:t>
            </w:r>
          </w:p>
        </w:tc>
      </w:tr>
      <w:tr w:rsidR="007561ED" w:rsidRPr="00D47814" w14:paraId="0DF69E54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326D" w14:textId="77777777" w:rsidR="007561ED" w:rsidRPr="00D47814" w:rsidRDefault="00344BC3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  <w:r w:rsidR="007F7C1D" w:rsidRPr="00D47814">
              <w:rPr>
                <w:szCs w:val="28"/>
              </w:rP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3745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Государствен</w:t>
            </w:r>
            <w:r w:rsidR="009B4806" w:rsidRPr="00D47814">
              <w:rPr>
                <w:szCs w:val="28"/>
              </w:rPr>
              <w:t>ные символы Краснодарского края.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2A5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Апрель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D7A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1-11 классы</w:t>
            </w:r>
          </w:p>
        </w:tc>
      </w:tr>
      <w:tr w:rsidR="007561ED" w:rsidRPr="00D47814" w14:paraId="6F2B300D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C2E0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D45B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Книжная выставка «12 апреля – День космонавтики»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7DC1" w14:textId="37DC896D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</w:t>
            </w:r>
            <w:r w:rsidR="00150151">
              <w:rPr>
                <w:color w:val="000000"/>
                <w:szCs w:val="28"/>
              </w:rPr>
              <w:t>1</w:t>
            </w:r>
            <w:r w:rsidRPr="00D47814">
              <w:rPr>
                <w:color w:val="000000"/>
                <w:szCs w:val="28"/>
              </w:rPr>
              <w:t xml:space="preserve"> апреля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0EA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1-11 классы</w:t>
            </w:r>
          </w:p>
        </w:tc>
      </w:tr>
      <w:tr w:rsidR="007561ED" w:rsidRPr="00D47814" w14:paraId="1CE6FBE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4793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BF2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Книжная выставка, обзор «Поклонимся тем великим годам», посвященная Дню Победы.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F79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Май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CC0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1-11 классы</w:t>
            </w:r>
          </w:p>
        </w:tc>
      </w:tr>
      <w:tr w:rsidR="007561ED" w:rsidRPr="00D47814" w14:paraId="53349C78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E04D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CED4" w14:textId="40CC85DD" w:rsidR="007561ED" w:rsidRPr="00D47814" w:rsidRDefault="007561ED" w:rsidP="00581CEE">
            <w:pPr>
              <w:rPr>
                <w:szCs w:val="28"/>
              </w:rPr>
            </w:pPr>
            <w:r w:rsidRPr="00D47814">
              <w:rPr>
                <w:szCs w:val="28"/>
              </w:rPr>
              <w:t xml:space="preserve">Инвентаризация фонда учебной литературы </w:t>
            </w:r>
            <w:r w:rsidR="00EB4825" w:rsidRPr="00D47814">
              <w:rPr>
                <w:szCs w:val="28"/>
              </w:rPr>
              <w:t>за 20</w:t>
            </w:r>
            <w:r w:rsidR="00581CEE">
              <w:rPr>
                <w:szCs w:val="28"/>
              </w:rPr>
              <w:t>2</w:t>
            </w:r>
            <w:r w:rsidR="00150151">
              <w:rPr>
                <w:szCs w:val="28"/>
              </w:rPr>
              <w:t>3</w:t>
            </w:r>
            <w:r w:rsidR="00EB4825" w:rsidRPr="00D47814">
              <w:rPr>
                <w:szCs w:val="28"/>
              </w:rPr>
              <w:t>-20</w:t>
            </w:r>
            <w:r w:rsidR="0076009A">
              <w:rPr>
                <w:szCs w:val="28"/>
              </w:rPr>
              <w:t>2</w:t>
            </w:r>
            <w:r w:rsidR="00150151">
              <w:rPr>
                <w:szCs w:val="28"/>
              </w:rPr>
              <w:t>4</w:t>
            </w:r>
            <w:r w:rsidRPr="00D47814">
              <w:rPr>
                <w:szCs w:val="28"/>
              </w:rPr>
              <w:t xml:space="preserve"> учебный год.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613A" w14:textId="77777777" w:rsidR="007561ED" w:rsidRPr="00D47814" w:rsidRDefault="009E1E3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Май, июнь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A91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</w:tc>
      </w:tr>
      <w:tr w:rsidR="007561ED" w:rsidRPr="00D47814" w14:paraId="02A05E86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86C1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67D1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Прием учебной литературы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7E4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Май, июнь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B92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</w:tc>
      </w:tr>
      <w:tr w:rsidR="007561ED" w:rsidRPr="00D47814" w14:paraId="11FA2211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DB1F" w14:textId="77777777" w:rsidR="007561ED" w:rsidRPr="00D47814" w:rsidRDefault="00344BC3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  <w:r w:rsidR="007F7C1D" w:rsidRPr="00D47814">
              <w:rPr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270D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 xml:space="preserve"> Работа с фондом художественной и учебной литературы (Прием, списание, редактирование).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190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Июнь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072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</w:tc>
      </w:tr>
      <w:tr w:rsidR="007561ED" w:rsidRPr="00D47814" w14:paraId="1067DCD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9C0D" w14:textId="77777777" w:rsidR="007561ED" w:rsidRPr="00D47814" w:rsidRDefault="00344BC3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  <w:r w:rsidR="007F7C1D"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693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«Наша методическая копилка». Выставки учебных изданий к предметным неделям                                                                             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B87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BA5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02667C54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359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BE7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b/>
                <w:iCs/>
                <w:color w:val="2D2D2D"/>
                <w:szCs w:val="28"/>
              </w:rPr>
              <w:t xml:space="preserve"> 6. Реклама библиотеки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EEB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7D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7561ED" w:rsidRPr="00D47814" w14:paraId="2271B2B6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45CF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DEE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Создание комфортной среды в библиотеке</w:t>
            </w:r>
          </w:p>
          <w:p w14:paraId="384955E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60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662AF9C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D3C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  <w:r w:rsidR="009B4806" w:rsidRPr="00D47814">
              <w:rPr>
                <w:color w:val="000000"/>
                <w:szCs w:val="28"/>
              </w:rPr>
              <w:t xml:space="preserve">,  </w:t>
            </w:r>
          </w:p>
        </w:tc>
      </w:tr>
      <w:tr w:rsidR="007561ED" w:rsidRPr="00D47814" w14:paraId="58A7BBF2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C5E8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54A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Устная рекламная деятельность (во время перемен, на классных ча</w:t>
            </w:r>
            <w:r w:rsidRPr="00D47814">
              <w:rPr>
                <w:color w:val="000000"/>
                <w:szCs w:val="28"/>
              </w:rPr>
              <w:softHyphen/>
              <w:t>сах, классных и родительских собраниях)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92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7533AA6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54C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  <w:r w:rsidRPr="00D47814">
              <w:rPr>
                <w:color w:val="000000"/>
                <w:szCs w:val="28"/>
              </w:rPr>
              <w:t xml:space="preserve">,     актив библиотеки    </w:t>
            </w:r>
          </w:p>
        </w:tc>
      </w:tr>
      <w:tr w:rsidR="007561ED" w:rsidRPr="00D47814" w14:paraId="6A2FDBA7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28B4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498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Наглядная рекламная деятельность (информационные объявления о выставках и мероприятиях, проводимых библиотекой)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69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5AD21F0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2BF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  <w:r w:rsidRPr="00D47814">
              <w:rPr>
                <w:color w:val="000000"/>
                <w:szCs w:val="28"/>
              </w:rPr>
              <w:t xml:space="preserve">,     актив библиотеки    </w:t>
            </w:r>
          </w:p>
        </w:tc>
      </w:tr>
      <w:tr w:rsidR="007561ED" w:rsidRPr="00D47814" w14:paraId="084469B1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7A99" w14:textId="77777777" w:rsidR="007561ED" w:rsidRPr="00D47814" w:rsidRDefault="009E1E3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0CC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Оформление информационных стендов-папок: </w:t>
            </w:r>
          </w:p>
          <w:p w14:paraId="600C4BC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• «Правила пользования книгой»; </w:t>
            </w:r>
          </w:p>
          <w:p w14:paraId="52C3572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• «Правила поведения в библиотеке»; </w:t>
            </w:r>
          </w:p>
          <w:p w14:paraId="2AF3287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• «Правила пользования компьютером в библиотеке»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568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Март     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A2C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  <w:r w:rsidRPr="00D47814">
              <w:rPr>
                <w:color w:val="000000"/>
                <w:szCs w:val="28"/>
              </w:rPr>
              <w:t xml:space="preserve">,     актив библиотеки    </w:t>
            </w:r>
          </w:p>
        </w:tc>
      </w:tr>
      <w:tr w:rsidR="007561ED" w:rsidRPr="00D47814" w14:paraId="443C56A7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6F43" w14:textId="77777777" w:rsidR="007561ED" w:rsidRPr="00D47814" w:rsidRDefault="009E1E3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2D8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Оформление выставки одного автора </w:t>
            </w:r>
            <w:r w:rsidRPr="00D47814">
              <w:rPr>
                <w:color w:val="000000"/>
                <w:szCs w:val="28"/>
              </w:rPr>
              <w:lastRenderedPageBreak/>
              <w:t>«Календарь знаменательных и памятных дат»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21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lastRenderedPageBreak/>
              <w:t>Постоянно</w:t>
            </w:r>
          </w:p>
          <w:p w14:paraId="31C77A1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D55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lastRenderedPageBreak/>
              <w:t>Библиотекарь</w:t>
            </w:r>
            <w:r w:rsidRPr="00D47814">
              <w:rPr>
                <w:color w:val="000000"/>
                <w:szCs w:val="28"/>
              </w:rPr>
              <w:t xml:space="preserve">,     </w:t>
            </w:r>
            <w:r w:rsidRPr="00D47814">
              <w:rPr>
                <w:color w:val="000000"/>
                <w:szCs w:val="28"/>
              </w:rPr>
              <w:lastRenderedPageBreak/>
              <w:t xml:space="preserve">актив библиотеки    </w:t>
            </w:r>
          </w:p>
        </w:tc>
      </w:tr>
      <w:tr w:rsidR="007561ED" w:rsidRPr="00D47814" w14:paraId="093EBCEA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1BA9" w14:textId="77777777" w:rsidR="007561ED" w:rsidRPr="00D47814" w:rsidRDefault="009E1E3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F7D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Оформление выставки «Литературный герой», посвященной книгам-юбилярам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31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56FE7C6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8CC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  <w:r w:rsidRPr="00D47814">
              <w:rPr>
                <w:color w:val="000000"/>
                <w:szCs w:val="28"/>
              </w:rPr>
              <w:t xml:space="preserve">,     актив библиотеки    </w:t>
            </w:r>
          </w:p>
        </w:tc>
      </w:tr>
      <w:tr w:rsidR="007561ED" w:rsidRPr="00D47814" w14:paraId="3A95DDDF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D1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20F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b/>
                <w:iCs/>
                <w:color w:val="2D2D2D"/>
                <w:szCs w:val="28"/>
              </w:rPr>
              <w:t>7. Организационная работа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87D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02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7561ED" w:rsidRPr="00D47814" w14:paraId="7E573426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79D9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386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Участие в  районных совещаниях, проводимых управлением образова</w:t>
            </w:r>
            <w:r w:rsidRPr="00D47814">
              <w:rPr>
                <w:color w:val="000000"/>
                <w:szCs w:val="28"/>
              </w:rPr>
              <w:softHyphen/>
              <w:t xml:space="preserve">ния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6E3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AAB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1B087F48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97CD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995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Взаимодействие с  библиотеками района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9BC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884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</w:tbl>
    <w:p w14:paraId="3007BA2F" w14:textId="77777777" w:rsidR="007561ED" w:rsidRPr="00D47814" w:rsidRDefault="007561ED" w:rsidP="007561ED">
      <w:pPr>
        <w:rPr>
          <w:szCs w:val="28"/>
        </w:rPr>
      </w:pPr>
    </w:p>
    <w:p w14:paraId="337E6C6D" w14:textId="77777777" w:rsidR="007561ED" w:rsidRPr="00D47814" w:rsidRDefault="007561ED" w:rsidP="007561ED">
      <w:pPr>
        <w:rPr>
          <w:szCs w:val="28"/>
        </w:rPr>
      </w:pPr>
    </w:p>
    <w:p w14:paraId="141252CA" w14:textId="77777777" w:rsidR="00C47BEE" w:rsidRPr="00D47814" w:rsidRDefault="00C47BEE">
      <w:pPr>
        <w:rPr>
          <w:szCs w:val="28"/>
        </w:rPr>
      </w:pPr>
    </w:p>
    <w:sectPr w:rsidR="00C47BEE" w:rsidRPr="00D47814" w:rsidSect="002826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33FD8"/>
    <w:multiLevelType w:val="hybridMultilevel"/>
    <w:tmpl w:val="F038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E44C8"/>
    <w:multiLevelType w:val="hybridMultilevel"/>
    <w:tmpl w:val="00D2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81651"/>
    <w:multiLevelType w:val="hybridMultilevel"/>
    <w:tmpl w:val="E9283B92"/>
    <w:lvl w:ilvl="0" w:tplc="25E4E5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1926">
    <w:abstractNumId w:val="1"/>
  </w:num>
  <w:num w:numId="2" w16cid:durableId="372385768">
    <w:abstractNumId w:val="0"/>
  </w:num>
  <w:num w:numId="3" w16cid:durableId="947591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1ED"/>
    <w:rsid w:val="00144606"/>
    <w:rsid w:val="00150151"/>
    <w:rsid w:val="0028260B"/>
    <w:rsid w:val="002E29EF"/>
    <w:rsid w:val="00344BC3"/>
    <w:rsid w:val="00581CEE"/>
    <w:rsid w:val="00633233"/>
    <w:rsid w:val="00667CF8"/>
    <w:rsid w:val="007561ED"/>
    <w:rsid w:val="0076009A"/>
    <w:rsid w:val="007F7C1D"/>
    <w:rsid w:val="008676DC"/>
    <w:rsid w:val="009220F2"/>
    <w:rsid w:val="009B4806"/>
    <w:rsid w:val="009E1E3E"/>
    <w:rsid w:val="00AD799F"/>
    <w:rsid w:val="00C47BEE"/>
    <w:rsid w:val="00D47814"/>
    <w:rsid w:val="00E7627D"/>
    <w:rsid w:val="00EB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C214"/>
  <w15:docId w15:val="{D9B5B5BA-C29B-4CB9-B107-F58B90B6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1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561ED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61ED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Normal (Web)"/>
    <w:basedOn w:val="a"/>
    <w:semiHidden/>
    <w:unhideWhenUsed/>
    <w:rsid w:val="007561ED"/>
    <w:pPr>
      <w:spacing w:before="100" w:beforeAutospacing="1" w:after="100" w:afterAutospacing="1"/>
    </w:pPr>
    <w:rPr>
      <w:rFonts w:ascii="Arial CYR" w:hAnsi="Arial CYR" w:cs="Arial CYR"/>
      <w:sz w:val="20"/>
    </w:rPr>
  </w:style>
  <w:style w:type="paragraph" w:styleId="a4">
    <w:name w:val="Title"/>
    <w:basedOn w:val="a"/>
    <w:link w:val="a5"/>
    <w:qFormat/>
    <w:rsid w:val="007561ED"/>
    <w:pPr>
      <w:shd w:val="clear" w:color="auto" w:fill="FFFFFF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4"/>
      <w:szCs w:val="29"/>
    </w:rPr>
  </w:style>
  <w:style w:type="character" w:customStyle="1" w:styleId="a5">
    <w:name w:val="Заголовок Знак"/>
    <w:basedOn w:val="a0"/>
    <w:link w:val="a4"/>
    <w:rsid w:val="007561ED"/>
    <w:rPr>
      <w:rFonts w:ascii="Arial" w:eastAsia="Times New Roman" w:hAnsi="Arial" w:cs="Arial"/>
      <w:b/>
      <w:bCs/>
      <w:color w:val="000000"/>
      <w:sz w:val="24"/>
      <w:szCs w:val="29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1E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E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8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Директор</cp:lastModifiedBy>
  <cp:revision>5</cp:revision>
  <cp:lastPrinted>2022-10-13T08:09:00Z</cp:lastPrinted>
  <dcterms:created xsi:type="dcterms:W3CDTF">2022-11-14T08:49:00Z</dcterms:created>
  <dcterms:modified xsi:type="dcterms:W3CDTF">2024-09-03T13:04:00Z</dcterms:modified>
</cp:coreProperties>
</file>