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4E809" w14:textId="74EEF278" w:rsidR="007E4F2D" w:rsidRPr="003E6DCD" w:rsidRDefault="007E4F2D" w:rsidP="007E4F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CD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8E136C" w:rsidRPr="003E6DCD">
        <w:rPr>
          <w:rFonts w:ascii="Times New Roman" w:hAnsi="Times New Roman" w:cs="Times New Roman"/>
          <w:b/>
          <w:sz w:val="28"/>
          <w:szCs w:val="28"/>
        </w:rPr>
        <w:t xml:space="preserve">работы по укреплению </w:t>
      </w:r>
      <w:r w:rsidRPr="003E6DCD">
        <w:rPr>
          <w:rFonts w:ascii="Times New Roman" w:hAnsi="Times New Roman" w:cs="Times New Roman"/>
          <w:b/>
          <w:sz w:val="28"/>
          <w:szCs w:val="28"/>
        </w:rPr>
        <w:t>материально-технической базы</w:t>
      </w:r>
    </w:p>
    <w:p w14:paraId="5A76A511" w14:textId="3BF6A105" w:rsidR="003A4E32" w:rsidRPr="003E6DCD" w:rsidRDefault="007E4F2D" w:rsidP="007E4F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36C" w:rsidRPr="003E6DCD">
        <w:rPr>
          <w:rFonts w:ascii="Times New Roman" w:hAnsi="Times New Roman" w:cs="Times New Roman"/>
          <w:b/>
          <w:sz w:val="28"/>
          <w:szCs w:val="28"/>
        </w:rPr>
        <w:t>и обеспечению безопасности школы</w:t>
      </w:r>
    </w:p>
    <w:p w14:paraId="14A76A80" w14:textId="77777777" w:rsidR="007E4F2D" w:rsidRPr="003E6DCD" w:rsidRDefault="007E4F2D" w:rsidP="007E4F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D647F" w14:textId="1E808ABC" w:rsidR="007E4F2D" w:rsidRPr="003E6DCD" w:rsidRDefault="007E4F2D" w:rsidP="007E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D">
        <w:rPr>
          <w:rFonts w:ascii="Times New Roman" w:hAnsi="Times New Roman" w:cs="Times New Roman"/>
          <w:sz w:val="28"/>
          <w:szCs w:val="28"/>
        </w:rPr>
        <w:t>Материально-техническая база школы соответствует целям и задачам образовательной организации. Состояние материально-технической базы и состояние здания школы в основном соответствует санитарным нормам и пожарной безопасности. МБОУ</w:t>
      </w:r>
      <w:r w:rsidR="008E136C" w:rsidRPr="003E6DCD">
        <w:rPr>
          <w:rFonts w:ascii="Times New Roman" w:hAnsi="Times New Roman" w:cs="Times New Roman"/>
          <w:sz w:val="28"/>
          <w:szCs w:val="28"/>
        </w:rPr>
        <w:t xml:space="preserve"> СОШ 9</w:t>
      </w:r>
      <w:r w:rsidRPr="003E6DCD">
        <w:rPr>
          <w:rFonts w:ascii="Times New Roman" w:hAnsi="Times New Roman" w:cs="Times New Roman"/>
          <w:sz w:val="28"/>
          <w:szCs w:val="28"/>
        </w:rPr>
        <w:t xml:space="preserve"> размещено в </w:t>
      </w:r>
      <w:r w:rsidR="008E136C" w:rsidRPr="003E6DCD">
        <w:rPr>
          <w:rFonts w:ascii="Times New Roman" w:hAnsi="Times New Roman" w:cs="Times New Roman"/>
          <w:sz w:val="28"/>
          <w:szCs w:val="28"/>
        </w:rPr>
        <w:t>двух</w:t>
      </w:r>
      <w:r w:rsidRPr="003E6DCD">
        <w:rPr>
          <w:rFonts w:ascii="Times New Roman" w:hAnsi="Times New Roman" w:cs="Times New Roman"/>
          <w:sz w:val="28"/>
          <w:szCs w:val="28"/>
        </w:rPr>
        <w:t>этажном  кирпичном здании, построенном в 19</w:t>
      </w:r>
      <w:r w:rsidR="008E136C" w:rsidRPr="003E6DCD">
        <w:rPr>
          <w:rFonts w:ascii="Times New Roman" w:hAnsi="Times New Roman" w:cs="Times New Roman"/>
          <w:sz w:val="28"/>
          <w:szCs w:val="28"/>
        </w:rPr>
        <w:t>98</w:t>
      </w:r>
      <w:r w:rsidRPr="003E6DCD">
        <w:rPr>
          <w:rFonts w:ascii="Times New Roman" w:hAnsi="Times New Roman" w:cs="Times New Roman"/>
          <w:sz w:val="28"/>
          <w:szCs w:val="28"/>
        </w:rPr>
        <w:t xml:space="preserve"> году. На земельном участке выделены три зоны: физкультурно-спортивная (спортивный стадион, баскетбольная площадка), хозяйственная, игровая (игровая зона для учащихся начальных классов).</w:t>
      </w:r>
    </w:p>
    <w:p w14:paraId="17F55E97" w14:textId="41F90CD4" w:rsidR="007E4F2D" w:rsidRPr="003E6DCD" w:rsidRDefault="007E4F2D" w:rsidP="007E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D">
        <w:rPr>
          <w:rFonts w:ascii="Times New Roman" w:hAnsi="Times New Roman" w:cs="Times New Roman"/>
          <w:sz w:val="28"/>
          <w:szCs w:val="28"/>
        </w:rPr>
        <w:t xml:space="preserve">Территория школы по периметру </w:t>
      </w:r>
      <w:r w:rsidR="003A6388" w:rsidRPr="003E6DCD">
        <w:rPr>
          <w:rFonts w:ascii="Times New Roman" w:hAnsi="Times New Roman" w:cs="Times New Roman"/>
          <w:sz w:val="28"/>
          <w:szCs w:val="28"/>
        </w:rPr>
        <w:t xml:space="preserve"> ограждена забором. По периметру территории установлено видеонаблюдение. Въезды и входы на территорию школы имеют твердое покрытие. По периметру здания предусмотрено наружное электрическое освещение. Школа рассчитана на 2</w:t>
      </w:r>
      <w:r w:rsidR="008E136C" w:rsidRPr="003E6DCD">
        <w:rPr>
          <w:rFonts w:ascii="Times New Roman" w:hAnsi="Times New Roman" w:cs="Times New Roman"/>
          <w:sz w:val="28"/>
          <w:szCs w:val="28"/>
        </w:rPr>
        <w:t>64</w:t>
      </w:r>
      <w:r w:rsidR="003A6388" w:rsidRPr="003E6DCD">
        <w:rPr>
          <w:rFonts w:ascii="Times New Roman" w:hAnsi="Times New Roman" w:cs="Times New Roman"/>
          <w:sz w:val="28"/>
          <w:szCs w:val="28"/>
        </w:rPr>
        <w:t xml:space="preserve"> мест, фактически обучается 1</w:t>
      </w:r>
      <w:r w:rsidR="008E136C" w:rsidRPr="003E6DCD">
        <w:rPr>
          <w:rFonts w:ascii="Times New Roman" w:hAnsi="Times New Roman" w:cs="Times New Roman"/>
          <w:sz w:val="28"/>
          <w:szCs w:val="28"/>
        </w:rPr>
        <w:t>6</w:t>
      </w:r>
      <w:r w:rsidR="003A6388" w:rsidRPr="003E6DCD">
        <w:rPr>
          <w:rFonts w:ascii="Times New Roman" w:hAnsi="Times New Roman" w:cs="Times New Roman"/>
          <w:sz w:val="28"/>
          <w:szCs w:val="28"/>
        </w:rPr>
        <w:t xml:space="preserve">0 учащихся. Занятия проводятся в 1 смену. </w:t>
      </w:r>
    </w:p>
    <w:p w14:paraId="4ED290C6" w14:textId="127BBDE4" w:rsidR="003A6388" w:rsidRPr="003E6DCD" w:rsidRDefault="003A6388" w:rsidP="007E4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D">
        <w:rPr>
          <w:rFonts w:ascii="Times New Roman" w:hAnsi="Times New Roman" w:cs="Times New Roman"/>
          <w:sz w:val="28"/>
          <w:szCs w:val="28"/>
        </w:rPr>
        <w:t>В школе имеется необходимый набор помещений для изучения обязательных учебных дисциплин.</w:t>
      </w:r>
      <w:r w:rsidR="00263AFB" w:rsidRPr="003E6DCD">
        <w:rPr>
          <w:rFonts w:ascii="Times New Roman" w:hAnsi="Times New Roman" w:cs="Times New Roman"/>
          <w:sz w:val="28"/>
          <w:szCs w:val="28"/>
        </w:rPr>
        <w:t xml:space="preserve"> Классы оборудованы ученической мебелью (разноростовая мебель). </w:t>
      </w:r>
      <w:r w:rsidRPr="003E6DCD">
        <w:rPr>
          <w:rFonts w:ascii="Times New Roman" w:hAnsi="Times New Roman" w:cs="Times New Roman"/>
          <w:sz w:val="28"/>
          <w:szCs w:val="28"/>
        </w:rPr>
        <w:t xml:space="preserve"> Учащиеся первой ступени обучаются в учебных помещениях, за</w:t>
      </w:r>
      <w:r w:rsidR="00263AFB" w:rsidRPr="003E6DCD">
        <w:rPr>
          <w:rFonts w:ascii="Times New Roman" w:hAnsi="Times New Roman" w:cs="Times New Roman"/>
          <w:sz w:val="28"/>
          <w:szCs w:val="28"/>
        </w:rPr>
        <w:t xml:space="preserve">крепленных за каждым классом;  второй ступени – по классно-кабинетной системе. </w:t>
      </w:r>
    </w:p>
    <w:p w14:paraId="032E26A8" w14:textId="460AE31D" w:rsidR="009019AC" w:rsidRPr="003E6DCD" w:rsidRDefault="008E136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D">
        <w:rPr>
          <w:rFonts w:ascii="Times New Roman" w:hAnsi="Times New Roman" w:cs="Times New Roman"/>
          <w:sz w:val="28"/>
          <w:szCs w:val="28"/>
        </w:rPr>
        <w:t>В</w:t>
      </w:r>
      <w:r w:rsidR="005A38E3" w:rsidRPr="003E6DCD">
        <w:rPr>
          <w:rFonts w:ascii="Times New Roman" w:hAnsi="Times New Roman" w:cs="Times New Roman"/>
          <w:sz w:val="28"/>
          <w:szCs w:val="28"/>
        </w:rPr>
        <w:t xml:space="preserve"> 20</w:t>
      </w:r>
      <w:r w:rsidRPr="003E6DCD">
        <w:rPr>
          <w:rFonts w:ascii="Times New Roman" w:hAnsi="Times New Roman" w:cs="Times New Roman"/>
          <w:sz w:val="28"/>
          <w:szCs w:val="28"/>
        </w:rPr>
        <w:t>2</w:t>
      </w:r>
      <w:r w:rsidR="002D73DE" w:rsidRPr="002D73DE">
        <w:rPr>
          <w:rFonts w:ascii="Times New Roman" w:hAnsi="Times New Roman" w:cs="Times New Roman"/>
          <w:sz w:val="28"/>
          <w:szCs w:val="28"/>
        </w:rPr>
        <w:t>3</w:t>
      </w:r>
      <w:r w:rsidR="005A38E3" w:rsidRPr="003E6DCD">
        <w:rPr>
          <w:rFonts w:ascii="Times New Roman" w:hAnsi="Times New Roman" w:cs="Times New Roman"/>
          <w:sz w:val="28"/>
          <w:szCs w:val="28"/>
        </w:rPr>
        <w:t>-20</w:t>
      </w:r>
      <w:r w:rsidRPr="003E6DCD">
        <w:rPr>
          <w:rFonts w:ascii="Times New Roman" w:hAnsi="Times New Roman" w:cs="Times New Roman"/>
          <w:sz w:val="28"/>
          <w:szCs w:val="28"/>
        </w:rPr>
        <w:t>2</w:t>
      </w:r>
      <w:r w:rsidR="002D73DE" w:rsidRPr="002D73DE">
        <w:rPr>
          <w:rFonts w:ascii="Times New Roman" w:hAnsi="Times New Roman" w:cs="Times New Roman"/>
          <w:sz w:val="28"/>
          <w:szCs w:val="28"/>
        </w:rPr>
        <w:t>4</w:t>
      </w:r>
      <w:r w:rsidR="005A38E3" w:rsidRPr="003E6DCD">
        <w:rPr>
          <w:rFonts w:ascii="Times New Roman" w:hAnsi="Times New Roman" w:cs="Times New Roman"/>
          <w:sz w:val="28"/>
          <w:szCs w:val="28"/>
        </w:rPr>
        <w:t xml:space="preserve"> учебно</w:t>
      </w:r>
      <w:r w:rsidRPr="003E6DCD">
        <w:rPr>
          <w:rFonts w:ascii="Times New Roman" w:hAnsi="Times New Roman" w:cs="Times New Roman"/>
          <w:sz w:val="28"/>
          <w:szCs w:val="28"/>
        </w:rPr>
        <w:t>м</w:t>
      </w:r>
      <w:r w:rsidR="005A38E3" w:rsidRPr="003E6DC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E6DCD">
        <w:rPr>
          <w:rFonts w:ascii="Times New Roman" w:hAnsi="Times New Roman" w:cs="Times New Roman"/>
          <w:sz w:val="28"/>
          <w:szCs w:val="28"/>
        </w:rPr>
        <w:t>у</w:t>
      </w:r>
      <w:r w:rsidR="005A38E3" w:rsidRPr="003E6DCD">
        <w:rPr>
          <w:rFonts w:ascii="Times New Roman" w:hAnsi="Times New Roman" w:cs="Times New Roman"/>
          <w:sz w:val="28"/>
          <w:szCs w:val="28"/>
        </w:rPr>
        <w:t xml:space="preserve"> одним из основных направлений финансово-хозяйственной деятельности МБ</w:t>
      </w:r>
      <w:r w:rsidRPr="003E6DCD">
        <w:rPr>
          <w:rFonts w:ascii="Times New Roman" w:hAnsi="Times New Roman" w:cs="Times New Roman"/>
          <w:sz w:val="28"/>
          <w:szCs w:val="28"/>
        </w:rPr>
        <w:t>ОУ СОШ №9</w:t>
      </w:r>
      <w:r w:rsidR="005A38E3" w:rsidRPr="003E6DCD">
        <w:rPr>
          <w:rFonts w:ascii="Times New Roman" w:hAnsi="Times New Roman" w:cs="Times New Roman"/>
          <w:sz w:val="28"/>
          <w:szCs w:val="28"/>
        </w:rPr>
        <w:t xml:space="preserve"> стало укрепление и модернизация материально-технической базы. За счет бюджетного финансирования приобретены компьютеры и оргтехника; обновлена ученическая и учебная мебель в кабинетах</w:t>
      </w:r>
      <w:r w:rsidR="00383A8C" w:rsidRPr="003E6DCD">
        <w:rPr>
          <w:rFonts w:ascii="Times New Roman" w:hAnsi="Times New Roman" w:cs="Times New Roman"/>
          <w:sz w:val="28"/>
          <w:szCs w:val="28"/>
        </w:rPr>
        <w:t xml:space="preserve"> (разноростовая). Проведен  ремонт</w:t>
      </w:r>
      <w:r w:rsidRPr="003E6DCD">
        <w:rPr>
          <w:rFonts w:ascii="Times New Roman" w:hAnsi="Times New Roman" w:cs="Times New Roman"/>
          <w:sz w:val="28"/>
          <w:szCs w:val="28"/>
        </w:rPr>
        <w:t xml:space="preserve"> кабинетов центра образования «Точка роста», </w:t>
      </w:r>
      <w:r w:rsidR="00770C47" w:rsidRPr="003E6DCD">
        <w:rPr>
          <w:rFonts w:ascii="Times New Roman" w:hAnsi="Times New Roman" w:cs="Times New Roman"/>
          <w:sz w:val="28"/>
          <w:szCs w:val="28"/>
        </w:rPr>
        <w:t>текущий ежегодный ремонт</w:t>
      </w:r>
      <w:r w:rsidRPr="003E6DCD">
        <w:rPr>
          <w:rFonts w:ascii="Times New Roman" w:hAnsi="Times New Roman" w:cs="Times New Roman"/>
          <w:sz w:val="28"/>
          <w:szCs w:val="28"/>
        </w:rPr>
        <w:t xml:space="preserve"> кабинетов, </w:t>
      </w:r>
      <w:r w:rsidR="00770C47" w:rsidRPr="003E6DCD">
        <w:rPr>
          <w:rFonts w:ascii="Times New Roman" w:hAnsi="Times New Roman" w:cs="Times New Roman"/>
          <w:sz w:val="28"/>
          <w:szCs w:val="28"/>
        </w:rPr>
        <w:t xml:space="preserve"> спортивного зала, столовой, </w:t>
      </w:r>
      <w:r w:rsidRPr="003E6DCD">
        <w:rPr>
          <w:rFonts w:ascii="Times New Roman" w:hAnsi="Times New Roman" w:cs="Times New Roman"/>
          <w:sz w:val="28"/>
          <w:szCs w:val="28"/>
        </w:rPr>
        <w:t>коридоров, рекреаций</w:t>
      </w:r>
      <w:r w:rsidR="00770C47" w:rsidRPr="003E6DCD">
        <w:rPr>
          <w:rFonts w:ascii="Times New Roman" w:hAnsi="Times New Roman" w:cs="Times New Roman"/>
          <w:sz w:val="28"/>
          <w:szCs w:val="28"/>
        </w:rPr>
        <w:t>.</w:t>
      </w:r>
    </w:p>
    <w:p w14:paraId="6A093F7F" w14:textId="30308A74" w:rsidR="00EE0C6C" w:rsidRPr="003E6DCD" w:rsidRDefault="008E136C" w:rsidP="008E13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C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E0C6C" w:rsidRPr="003E6DCD">
        <w:rPr>
          <w:rFonts w:ascii="Times New Roman" w:hAnsi="Times New Roman" w:cs="Times New Roman"/>
          <w:sz w:val="28"/>
          <w:szCs w:val="28"/>
        </w:rPr>
        <w:t>Для обеспечения безопасности пребывания детей и сотрудников в школе смонтирована и исправно функционирует автоматическая пожарная сигнализация,</w:t>
      </w:r>
      <w:r w:rsidRPr="003E6DCD">
        <w:rPr>
          <w:rFonts w:ascii="Times New Roman" w:hAnsi="Times New Roman" w:cs="Times New Roman"/>
          <w:sz w:val="28"/>
          <w:szCs w:val="28"/>
        </w:rPr>
        <w:t xml:space="preserve"> </w:t>
      </w:r>
      <w:r w:rsidR="003E6DCD" w:rsidRPr="003E6DCD">
        <w:rPr>
          <w:rFonts w:ascii="Times New Roman" w:hAnsi="Times New Roman" w:cs="Times New Roman"/>
          <w:sz w:val="28"/>
          <w:szCs w:val="28"/>
        </w:rPr>
        <w:t xml:space="preserve">«тревожная кнопка», видеонаблюдение, </w:t>
      </w:r>
      <w:r w:rsidRPr="003E6DCD">
        <w:rPr>
          <w:rFonts w:ascii="Times New Roman" w:hAnsi="Times New Roman" w:cs="Times New Roman"/>
          <w:sz w:val="28"/>
          <w:szCs w:val="28"/>
        </w:rPr>
        <w:t>установлен</w:t>
      </w:r>
      <w:r w:rsidR="003E6DCD" w:rsidRPr="003E6DCD">
        <w:rPr>
          <w:rFonts w:ascii="Times New Roman" w:hAnsi="Times New Roman" w:cs="Times New Roman"/>
          <w:sz w:val="28"/>
          <w:szCs w:val="28"/>
        </w:rPr>
        <w:t>ы</w:t>
      </w:r>
      <w:r w:rsidRPr="003E6DCD">
        <w:rPr>
          <w:rFonts w:ascii="Times New Roman" w:hAnsi="Times New Roman" w:cs="Times New Roman"/>
          <w:sz w:val="28"/>
          <w:szCs w:val="28"/>
        </w:rPr>
        <w:t xml:space="preserve"> </w:t>
      </w:r>
      <w:r w:rsidR="003E6DCD" w:rsidRPr="003E6DCD">
        <w:rPr>
          <w:rFonts w:ascii="Times New Roman" w:hAnsi="Times New Roman" w:cs="Times New Roman"/>
          <w:sz w:val="28"/>
          <w:szCs w:val="28"/>
        </w:rPr>
        <w:t xml:space="preserve">система экстренного оповещения работников, обучающихся и иных лиц, находящихся на объекте, о потенциальной угрозе возникновения или о возникновении ЧС и </w:t>
      </w:r>
      <w:r w:rsidRPr="003E6DCD">
        <w:rPr>
          <w:rFonts w:ascii="Times New Roman" w:hAnsi="Times New Roman" w:cs="Times New Roman"/>
          <w:sz w:val="28"/>
          <w:szCs w:val="28"/>
        </w:rPr>
        <w:t>автоматическая пожарная сигнализация на чердаке школы,</w:t>
      </w:r>
      <w:r w:rsidR="003E6DCD">
        <w:rPr>
          <w:rFonts w:ascii="Times New Roman" w:hAnsi="Times New Roman" w:cs="Times New Roman"/>
          <w:sz w:val="28"/>
          <w:szCs w:val="28"/>
        </w:rPr>
        <w:t xml:space="preserve"> </w:t>
      </w:r>
      <w:r w:rsidR="00EE0C6C" w:rsidRPr="003E6DCD">
        <w:rPr>
          <w:rFonts w:ascii="Times New Roman" w:hAnsi="Times New Roman" w:cs="Times New Roman"/>
          <w:sz w:val="28"/>
          <w:szCs w:val="28"/>
        </w:rPr>
        <w:t>оборудован пост охраны.  Средства огнетушения и электробезопасности имеются в достаточном количестве в соответствии с требованиями проверяются, ремонтируются или подлежат замене.</w:t>
      </w:r>
    </w:p>
    <w:p w14:paraId="7FD5D468" w14:textId="643DBB80" w:rsidR="00EE0C6C" w:rsidRPr="003E6DCD" w:rsidRDefault="008E136C" w:rsidP="008E13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0C6C" w:rsidRPr="003E6DCD">
        <w:rPr>
          <w:rFonts w:ascii="Times New Roman" w:hAnsi="Times New Roman" w:cs="Times New Roman"/>
          <w:sz w:val="28"/>
          <w:szCs w:val="28"/>
        </w:rPr>
        <w:t>Использование педагогами ИКТ способствовало вхождению ОУ в проект «</w:t>
      </w:r>
      <w:r w:rsidRPr="003E6DCD">
        <w:rPr>
          <w:rFonts w:ascii="Times New Roman" w:hAnsi="Times New Roman" w:cs="Times New Roman"/>
          <w:sz w:val="28"/>
          <w:szCs w:val="28"/>
        </w:rPr>
        <w:t>Сетевой город. Образование</w:t>
      </w:r>
      <w:r w:rsidR="00EE0C6C" w:rsidRPr="003E6DCD">
        <w:rPr>
          <w:rFonts w:ascii="Times New Roman" w:hAnsi="Times New Roman" w:cs="Times New Roman"/>
          <w:sz w:val="28"/>
          <w:szCs w:val="28"/>
        </w:rPr>
        <w:t>».</w:t>
      </w:r>
    </w:p>
    <w:p w14:paraId="33807460" w14:textId="4C8F4B46" w:rsidR="003E6DCD" w:rsidRPr="003E6DCD" w:rsidRDefault="003E6DCD" w:rsidP="003E6DCD">
      <w:pPr>
        <w:jc w:val="both"/>
        <w:rPr>
          <w:rFonts w:ascii="Times New Roman" w:hAnsi="Times New Roman" w:cs="Times New Roman"/>
          <w:sz w:val="28"/>
          <w:szCs w:val="28"/>
        </w:rPr>
      </w:pPr>
      <w:r w:rsidRPr="003E6DCD">
        <w:rPr>
          <w:rFonts w:ascii="Times New Roman" w:hAnsi="Times New Roman" w:cs="Times New Roman"/>
          <w:sz w:val="28"/>
          <w:szCs w:val="28"/>
        </w:rPr>
        <w:t>Задачи, поставленные на 20</w:t>
      </w:r>
      <w:r w:rsidR="002D73DE" w:rsidRPr="002D73DE">
        <w:rPr>
          <w:rFonts w:ascii="Times New Roman" w:hAnsi="Times New Roman" w:cs="Times New Roman"/>
          <w:sz w:val="28"/>
          <w:szCs w:val="28"/>
        </w:rPr>
        <w:t>24</w:t>
      </w:r>
      <w:r w:rsidRPr="003E6DCD">
        <w:rPr>
          <w:rFonts w:ascii="Times New Roman" w:hAnsi="Times New Roman" w:cs="Times New Roman"/>
          <w:sz w:val="28"/>
          <w:szCs w:val="28"/>
        </w:rPr>
        <w:t>-20</w:t>
      </w:r>
      <w:r w:rsidR="002D73DE" w:rsidRPr="002D73DE">
        <w:rPr>
          <w:rFonts w:ascii="Times New Roman" w:hAnsi="Times New Roman" w:cs="Times New Roman"/>
          <w:sz w:val="28"/>
          <w:szCs w:val="28"/>
        </w:rPr>
        <w:t>25</w:t>
      </w:r>
      <w:r w:rsidRPr="003E6DCD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61FD4B0F" w14:textId="1092BE87" w:rsidR="003E6DCD" w:rsidRPr="003E6DCD" w:rsidRDefault="003E6DCD" w:rsidP="003E6DC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6DCD">
        <w:rPr>
          <w:rFonts w:ascii="Times New Roman" w:eastAsia="TimesNewRomanPSMT" w:hAnsi="Times New Roman" w:cs="Times New Roman"/>
          <w:sz w:val="28"/>
          <w:szCs w:val="28"/>
        </w:rPr>
        <w:t>–– поддержание в рабочем состоянии систем жизнеобеспечения: водоснабжения, теплоснабжения, канализации и электрообеспечения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D356387" w14:textId="75867CDF" w:rsidR="003E6DCD" w:rsidRPr="003E6DCD" w:rsidRDefault="003E6DCD" w:rsidP="003E6DC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6DCD">
        <w:rPr>
          <w:rFonts w:ascii="Times New Roman" w:eastAsia="TimesNewRomanPSMT" w:hAnsi="Times New Roman" w:cs="Times New Roman"/>
          <w:sz w:val="28"/>
          <w:szCs w:val="28"/>
        </w:rPr>
        <w:t>–– соблюдение санитарно-гигиенических норм и правил учреждения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4380D29" w14:textId="736D2559" w:rsidR="003E6DCD" w:rsidRPr="003E6DCD" w:rsidRDefault="003E6DCD" w:rsidP="003E6DC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6DCD">
        <w:rPr>
          <w:rFonts w:ascii="Times New Roman" w:eastAsia="TimesNewRomanPSMT" w:hAnsi="Times New Roman" w:cs="Times New Roman"/>
          <w:sz w:val="28"/>
          <w:szCs w:val="28"/>
        </w:rPr>
        <w:t>––обеспечение сохранности зданий и сооружений, оборудования, имущества, автотранспорта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55D8C93" w14:textId="2A156024" w:rsidR="003E6DCD" w:rsidRPr="003E6DCD" w:rsidRDefault="003E6DCD" w:rsidP="003E6DC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6DCD">
        <w:rPr>
          <w:rFonts w:ascii="Times New Roman" w:eastAsia="TimesNewRomanPSMT" w:hAnsi="Times New Roman" w:cs="Times New Roman"/>
          <w:sz w:val="28"/>
          <w:szCs w:val="28"/>
        </w:rPr>
        <w:t>–– обеспечение уровня пожарной безопасности в школе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30E6C376" w14:textId="144341DF" w:rsidR="003E6DCD" w:rsidRPr="003E6DCD" w:rsidRDefault="003E6DCD" w:rsidP="003E6DC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6DCD">
        <w:rPr>
          <w:rFonts w:ascii="Times New Roman" w:eastAsia="TimesNewRomanPSMT" w:hAnsi="Times New Roman" w:cs="Times New Roman"/>
          <w:sz w:val="28"/>
          <w:szCs w:val="28"/>
        </w:rPr>
        <w:t>–– приобретение учебно-методического оборудования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FE55A77" w14:textId="634D4E80" w:rsidR="003E6DCD" w:rsidRPr="003E6DCD" w:rsidRDefault="003E6DCD" w:rsidP="003E6DC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6DCD">
        <w:rPr>
          <w:rFonts w:ascii="Times New Roman" w:eastAsia="TimesNewRomanPSMT" w:hAnsi="Times New Roman" w:cs="Times New Roman"/>
          <w:sz w:val="28"/>
          <w:szCs w:val="28"/>
        </w:rPr>
        <w:t>–– поддержание в рабочем состоянии имеющегося учебно- методического оборудования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3CCC3D7B" w14:textId="77777777" w:rsidR="003E6DCD" w:rsidRPr="003E6DCD" w:rsidRDefault="003E6DCD" w:rsidP="003E6DCD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E6DCD">
        <w:rPr>
          <w:rFonts w:ascii="Times New Roman" w:eastAsia="TimesNewRomanPSMT" w:hAnsi="Times New Roman" w:cs="Times New Roman"/>
          <w:sz w:val="28"/>
          <w:szCs w:val="28"/>
        </w:rPr>
        <w:t>–– создание комфортных и безопасных условий для организации труда сотрудников и обучающихся.</w:t>
      </w:r>
    </w:p>
    <w:p w14:paraId="025F5EA5" w14:textId="77777777" w:rsidR="003E6DCD" w:rsidRDefault="003E6DCD" w:rsidP="003E6DCD">
      <w:pPr>
        <w:tabs>
          <w:tab w:val="left" w:pos="2865"/>
        </w:tabs>
        <w:ind w:firstLine="567"/>
        <w:jc w:val="both"/>
        <w:rPr>
          <w:rFonts w:eastAsia="Times New Roman"/>
          <w:color w:val="333333"/>
        </w:rPr>
      </w:pPr>
    </w:p>
    <w:p w14:paraId="4942A1DA" w14:textId="77777777" w:rsidR="00CA24B3" w:rsidRDefault="00CA24B3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47FCA4" w14:textId="77777777" w:rsidR="00EE0C6C" w:rsidRDefault="00EE0C6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E0C6C" w:rsidSect="003A4E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6231"/>
        <w:gridCol w:w="2799"/>
      </w:tblGrid>
      <w:tr w:rsidR="00EE0C6C" w14:paraId="7053047A" w14:textId="77777777" w:rsidTr="00196737">
        <w:trPr>
          <w:jc w:val="center"/>
        </w:trPr>
        <w:tc>
          <w:tcPr>
            <w:tcW w:w="540" w:type="dxa"/>
          </w:tcPr>
          <w:p w14:paraId="10B3EE42" w14:textId="77777777" w:rsidR="00EE0C6C" w:rsidRDefault="00EE0C6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231" w:type="dxa"/>
          </w:tcPr>
          <w:p w14:paraId="61C802D0" w14:textId="77777777" w:rsidR="00EE0C6C" w:rsidRDefault="00EE0C6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799" w:type="dxa"/>
          </w:tcPr>
          <w:p w14:paraId="5120BF2D" w14:textId="77777777" w:rsidR="00EE0C6C" w:rsidRDefault="00196737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E0C6C" w14:paraId="4798D66C" w14:textId="77777777" w:rsidTr="00196737">
        <w:trPr>
          <w:jc w:val="center"/>
        </w:trPr>
        <w:tc>
          <w:tcPr>
            <w:tcW w:w="540" w:type="dxa"/>
          </w:tcPr>
          <w:p w14:paraId="3BDFA213" w14:textId="77777777" w:rsidR="00EE0C6C" w:rsidRDefault="006043D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</w:tcPr>
          <w:p w14:paraId="0D598028" w14:textId="77777777" w:rsidR="00EE0C6C" w:rsidRDefault="00D15597" w:rsidP="0019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</w:t>
            </w:r>
            <w:r w:rsidR="00196737">
              <w:rPr>
                <w:rFonts w:ascii="Times New Roman" w:hAnsi="Times New Roman" w:cs="Times New Roman"/>
                <w:sz w:val="24"/>
                <w:szCs w:val="24"/>
              </w:rPr>
              <w:t>ие у учреждения собственного (или на условиях договора пользования) безопасного и пригодного для проведения уроков физической культуры спортивного зала площадью не менее 9*18 м</w:t>
            </w:r>
            <w:r w:rsidR="006043DC">
              <w:rPr>
                <w:rFonts w:ascii="Times New Roman" w:hAnsi="Times New Roman" w:cs="Times New Roman"/>
                <w:sz w:val="24"/>
                <w:szCs w:val="24"/>
              </w:rPr>
              <w:t xml:space="preserve"> при высоте не менее 6 м с оборудованными раздевалками, действующими душевыми комнатами и туалетами</w:t>
            </w:r>
          </w:p>
        </w:tc>
        <w:tc>
          <w:tcPr>
            <w:tcW w:w="2799" w:type="dxa"/>
          </w:tcPr>
          <w:p w14:paraId="3D963C6C" w14:textId="77777777" w:rsidR="00EE0C6C" w:rsidRDefault="00196737" w:rsidP="0019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(отсутствуют душевые комнаты и туалеты)</w:t>
            </w:r>
          </w:p>
        </w:tc>
      </w:tr>
      <w:tr w:rsidR="00EE0C6C" w14:paraId="7D040CFF" w14:textId="77777777" w:rsidTr="00196737">
        <w:trPr>
          <w:jc w:val="center"/>
        </w:trPr>
        <w:tc>
          <w:tcPr>
            <w:tcW w:w="540" w:type="dxa"/>
          </w:tcPr>
          <w:p w14:paraId="4D66C93F" w14:textId="77777777"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</w:tcPr>
          <w:p w14:paraId="7B4351D2" w14:textId="77777777"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учреждения собственного (или на условиях договора пользования)</w:t>
            </w:r>
            <w:r w:rsidR="004570EB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оборудованной территории для реализации раздела «Легкая атлетика» программы по физической культуре (размеченные дорожки для бега со специальным покрытием, оборудованный сектор </w:t>
            </w:r>
            <w:r w:rsidR="00345FD9">
              <w:rPr>
                <w:rFonts w:ascii="Times New Roman" w:hAnsi="Times New Roman" w:cs="Times New Roman"/>
                <w:sz w:val="24"/>
                <w:szCs w:val="24"/>
              </w:rPr>
              <w:t>для метания и прыжков в длину</w:t>
            </w:r>
          </w:p>
        </w:tc>
        <w:tc>
          <w:tcPr>
            <w:tcW w:w="2799" w:type="dxa"/>
          </w:tcPr>
          <w:p w14:paraId="60A6E09F" w14:textId="77777777" w:rsidR="00EE0C6C" w:rsidRDefault="00345FD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14:paraId="69E27840" w14:textId="77777777" w:rsidTr="00196737">
        <w:trPr>
          <w:jc w:val="center"/>
        </w:trPr>
        <w:tc>
          <w:tcPr>
            <w:tcW w:w="540" w:type="dxa"/>
          </w:tcPr>
          <w:p w14:paraId="1F739FA7" w14:textId="77777777"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</w:tcPr>
          <w:p w14:paraId="31C09DD0" w14:textId="77777777" w:rsidR="00EE0C6C" w:rsidRDefault="0012739F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учреждении кабинета физики с подводкой низковольтного электропитания к партам учащихся (включая незавитые источники) и лаборантской (для школ имеющих классы старше 7-го</w:t>
            </w:r>
            <w:r w:rsidR="004C50F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9" w:type="dxa"/>
          </w:tcPr>
          <w:p w14:paraId="45730DBA" w14:textId="77777777" w:rsidR="00EE0C6C" w:rsidRDefault="00345FD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14:paraId="0CDD9435" w14:textId="77777777" w:rsidTr="00196737">
        <w:trPr>
          <w:jc w:val="center"/>
        </w:trPr>
        <w:tc>
          <w:tcPr>
            <w:tcW w:w="540" w:type="dxa"/>
          </w:tcPr>
          <w:p w14:paraId="302C2DBB" w14:textId="77777777" w:rsidR="00EE0C6C" w:rsidRDefault="0030505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</w:tcPr>
          <w:p w14:paraId="29E329CA" w14:textId="77777777" w:rsidR="00EE0C6C" w:rsidRPr="004C50F6" w:rsidRDefault="004C50F6" w:rsidP="002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 каждому из разделов физики (электродинамика, термодинамика, механика, оптика, ядерная физика) лабораторных комплектов (в соответствии с общим количеством лабораторных работ согласно  программе по физике 7-9 класс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 m/2+1 </w:t>
            </w:r>
            <w:bookmarkStart w:id="0" w:name="OLE_LINK76"/>
            <w:bookmarkStart w:id="1" w:name="OLE_LINK77"/>
            <w:bookmarkStart w:id="2" w:name="OLE_LINK78"/>
            <w:r>
              <w:rPr>
                <w:rFonts w:ascii="Times New Roman" w:hAnsi="Times New Roman" w:cs="Times New Roman"/>
                <w:sz w:val="24"/>
                <w:szCs w:val="24"/>
              </w:rPr>
              <w:t>(где m-проектная наполняемость классов в соответствии с предельной численностью контингента школы)</w:t>
            </w:r>
            <w:bookmarkEnd w:id="0"/>
            <w:bookmarkEnd w:id="1"/>
            <w:bookmarkEnd w:id="2"/>
          </w:p>
        </w:tc>
        <w:tc>
          <w:tcPr>
            <w:tcW w:w="2799" w:type="dxa"/>
          </w:tcPr>
          <w:p w14:paraId="0AC6EF78" w14:textId="77777777" w:rsidR="00EE0C6C" w:rsidRDefault="00345FD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14:paraId="7FCC54B0" w14:textId="77777777" w:rsidTr="00196737">
        <w:trPr>
          <w:jc w:val="center"/>
        </w:trPr>
        <w:tc>
          <w:tcPr>
            <w:tcW w:w="540" w:type="dxa"/>
          </w:tcPr>
          <w:p w14:paraId="2B8B5EEA" w14:textId="77777777" w:rsidR="00EE0C6C" w:rsidRDefault="004E498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</w:tcPr>
          <w:p w14:paraId="1CC5108D" w14:textId="77777777" w:rsidR="00EE0C6C" w:rsidRDefault="004E498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учреждения кабинета химии с вытяжкой и подводкой воды к партам учащихся и лаборантской (для школ, имеющих классы старше 7-го)</w:t>
            </w:r>
          </w:p>
        </w:tc>
        <w:tc>
          <w:tcPr>
            <w:tcW w:w="2799" w:type="dxa"/>
          </w:tcPr>
          <w:p w14:paraId="4F18A705" w14:textId="77777777" w:rsidR="00EE0C6C" w:rsidRDefault="004E498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(нет подводки воды к партам)</w:t>
            </w:r>
          </w:p>
        </w:tc>
      </w:tr>
      <w:tr w:rsidR="00EE0C6C" w14:paraId="592BFCD1" w14:textId="77777777" w:rsidTr="00196737">
        <w:trPr>
          <w:jc w:val="center"/>
        </w:trPr>
        <w:tc>
          <w:tcPr>
            <w:tcW w:w="540" w:type="dxa"/>
          </w:tcPr>
          <w:p w14:paraId="5CD9D707" w14:textId="77777777" w:rsidR="00EE0C6C" w:rsidRDefault="00767E6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</w:tcPr>
          <w:p w14:paraId="2C1B0162" w14:textId="77777777" w:rsidR="00EE0C6C" w:rsidRDefault="00767E69" w:rsidP="002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 каждому из разделов химии (неорганическая, органическая) лабораторных комплектов (в соответствии с общим количеством лабораторных работ согласно  программе по 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  <w:r w:rsidR="002B523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не менее m/2+1 (где m-проектная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2799" w:type="dxa"/>
          </w:tcPr>
          <w:p w14:paraId="2310DE47" w14:textId="77777777" w:rsidR="00EE0C6C" w:rsidRDefault="00767E6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0C6C" w14:paraId="3B7FCAD1" w14:textId="77777777" w:rsidTr="00196737">
        <w:trPr>
          <w:jc w:val="center"/>
        </w:trPr>
        <w:tc>
          <w:tcPr>
            <w:tcW w:w="540" w:type="dxa"/>
          </w:tcPr>
          <w:p w14:paraId="078ED285" w14:textId="77777777" w:rsidR="00EE0C6C" w:rsidRDefault="00767E69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1" w:type="dxa"/>
          </w:tcPr>
          <w:p w14:paraId="0D2EDDB6" w14:textId="77777777" w:rsidR="00EE0C6C" w:rsidRDefault="002B523C" w:rsidP="002B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 каждому из разделов биологии (природоведение, окружающий мир, ботаника, зоология, анатомия, общая биология) лабораторных комплектов (в соответствии с общим количеством лабораторных работ согласно  программе по биологии в 6-9 классах в количестве не менее m/2+1 (где m-проектная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2799" w:type="dxa"/>
          </w:tcPr>
          <w:p w14:paraId="59FC34BB" w14:textId="77777777" w:rsidR="00EE0C6C" w:rsidRDefault="002B523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5597" w14:paraId="7636E207" w14:textId="77777777" w:rsidTr="00196737">
        <w:trPr>
          <w:jc w:val="center"/>
        </w:trPr>
        <w:tc>
          <w:tcPr>
            <w:tcW w:w="540" w:type="dxa"/>
          </w:tcPr>
          <w:p w14:paraId="30948872" w14:textId="77777777" w:rsidR="00D15597" w:rsidRDefault="002B523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1" w:type="dxa"/>
          </w:tcPr>
          <w:p w14:paraId="4D43530E" w14:textId="77777777" w:rsidR="00D15597" w:rsidRDefault="00A85834" w:rsidP="00A2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</w:t>
            </w:r>
            <w:r w:rsidR="00A27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</w:p>
        </w:tc>
        <w:tc>
          <w:tcPr>
            <w:tcW w:w="2799" w:type="dxa"/>
          </w:tcPr>
          <w:p w14:paraId="2AD63187" w14:textId="77777777" w:rsidR="00D15597" w:rsidRDefault="002B523C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5597" w14:paraId="22865518" w14:textId="77777777" w:rsidTr="00196737">
        <w:trPr>
          <w:jc w:val="center"/>
        </w:trPr>
        <w:tc>
          <w:tcPr>
            <w:tcW w:w="540" w:type="dxa"/>
          </w:tcPr>
          <w:p w14:paraId="328A2C84" w14:textId="77777777" w:rsidR="00D15597" w:rsidRDefault="00A27396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1" w:type="dxa"/>
          </w:tcPr>
          <w:p w14:paraId="79DA9519" w14:textId="77777777" w:rsidR="00D15597" w:rsidRDefault="00A27396" w:rsidP="00A2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всех карт в соответствии с реализуемыми программами по истории или наличие лицензионного демонстрационного компьютерного программного обеспечения по каждому из разделов истории</w:t>
            </w:r>
          </w:p>
        </w:tc>
        <w:tc>
          <w:tcPr>
            <w:tcW w:w="2799" w:type="dxa"/>
          </w:tcPr>
          <w:p w14:paraId="5196D56B" w14:textId="77777777" w:rsidR="00D15597" w:rsidRDefault="00A27396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5597" w14:paraId="38B2FDE4" w14:textId="77777777" w:rsidTr="00196737">
        <w:trPr>
          <w:jc w:val="center"/>
        </w:trPr>
        <w:tc>
          <w:tcPr>
            <w:tcW w:w="540" w:type="dxa"/>
          </w:tcPr>
          <w:p w14:paraId="167B50CA" w14:textId="77777777"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1" w:type="dxa"/>
          </w:tcPr>
          <w:p w14:paraId="13D70B69" w14:textId="77777777" w:rsidR="00D15597" w:rsidRPr="00881943" w:rsidRDefault="00881943" w:rsidP="0088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 учреждении собственных (или на условиях договора) пользования компьютерных классов, оборудованных металлической дверью, электропроводкой, кондиционером или проточно-вытяжной вентиляцией, немеловыми досками и площадью, обеспечивающей установку компьютеров в количестве не менее m/2+2, включая компьютер учителя</w:t>
            </w:r>
            <w:r w:rsidRPr="00881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(где m-проектная наполняемость классов в соответствии с предельной численностью контингента школы) </w:t>
            </w:r>
          </w:p>
        </w:tc>
        <w:tc>
          <w:tcPr>
            <w:tcW w:w="2799" w:type="dxa"/>
          </w:tcPr>
          <w:p w14:paraId="3BDD6D32" w14:textId="77777777"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597" w14:paraId="16132AFC" w14:textId="77777777" w:rsidTr="00196737">
        <w:trPr>
          <w:jc w:val="center"/>
        </w:trPr>
        <w:tc>
          <w:tcPr>
            <w:tcW w:w="540" w:type="dxa"/>
          </w:tcPr>
          <w:p w14:paraId="45C2EECB" w14:textId="77777777"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1" w:type="dxa"/>
          </w:tcPr>
          <w:p w14:paraId="624FA8DA" w14:textId="77777777" w:rsidR="00D15597" w:rsidRPr="00881943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799" w:type="dxa"/>
          </w:tcPr>
          <w:p w14:paraId="250D9B7F" w14:textId="77777777"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597" w14:paraId="58B37326" w14:textId="77777777" w:rsidTr="00196737">
        <w:trPr>
          <w:jc w:val="center"/>
        </w:trPr>
        <w:tc>
          <w:tcPr>
            <w:tcW w:w="540" w:type="dxa"/>
          </w:tcPr>
          <w:p w14:paraId="7864C2D6" w14:textId="77777777"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1" w:type="dxa"/>
          </w:tcPr>
          <w:p w14:paraId="4C937BE9" w14:textId="77777777" w:rsidR="00D15597" w:rsidRPr="0000111B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интерактивных досок</w:t>
            </w:r>
          </w:p>
        </w:tc>
        <w:tc>
          <w:tcPr>
            <w:tcW w:w="2799" w:type="dxa"/>
          </w:tcPr>
          <w:p w14:paraId="51057056" w14:textId="77777777" w:rsidR="00D15597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597" w14:paraId="79BDB478" w14:textId="77777777" w:rsidTr="00196737">
        <w:trPr>
          <w:jc w:val="center"/>
        </w:trPr>
        <w:tc>
          <w:tcPr>
            <w:tcW w:w="540" w:type="dxa"/>
          </w:tcPr>
          <w:p w14:paraId="775565D3" w14:textId="77777777"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1" w:type="dxa"/>
          </w:tcPr>
          <w:p w14:paraId="22303482" w14:textId="77777777" w:rsidR="00D15597" w:rsidRPr="0000111B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скоростного выхода в Интернет (скорость канала не ниже 128 кб\с) (да \ нет)</w:t>
            </w:r>
          </w:p>
        </w:tc>
        <w:tc>
          <w:tcPr>
            <w:tcW w:w="2799" w:type="dxa"/>
          </w:tcPr>
          <w:p w14:paraId="2E5B2596" w14:textId="77777777" w:rsidR="00D15597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15597" w14:paraId="7370DCB5" w14:textId="77777777" w:rsidTr="00196737">
        <w:trPr>
          <w:jc w:val="center"/>
        </w:trPr>
        <w:tc>
          <w:tcPr>
            <w:tcW w:w="540" w:type="dxa"/>
          </w:tcPr>
          <w:p w14:paraId="7DC15CA5" w14:textId="77777777" w:rsidR="00D15597" w:rsidRDefault="00881943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1" w:type="dxa"/>
          </w:tcPr>
          <w:p w14:paraId="7E0C2C49" w14:textId="77777777" w:rsidR="00D15597" w:rsidRPr="0000111B" w:rsidRDefault="0000111B" w:rsidP="0000111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базы для реализации технологии (указать профиль и кол-во рабочих мест в мастерских технического и обслуживающего труда)</w:t>
            </w:r>
            <w:r w:rsidRPr="000011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99" w:type="dxa"/>
          </w:tcPr>
          <w:p w14:paraId="340BE096" w14:textId="77777777" w:rsidR="00D15597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Столярная: 5 столярных верстаков, токарный-1, сверлильный-1.</w:t>
            </w:r>
          </w:p>
          <w:p w14:paraId="46B39BE8" w14:textId="77777777" w:rsidR="0000111B" w:rsidRDefault="0000111B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 для девочек: гладильная доска-1, утюг-1, раскроечный стол</w:t>
            </w:r>
          </w:p>
        </w:tc>
      </w:tr>
      <w:tr w:rsidR="0000111B" w14:paraId="0773073D" w14:textId="77777777" w:rsidTr="00453A08">
        <w:trPr>
          <w:jc w:val="center"/>
        </w:trPr>
        <w:tc>
          <w:tcPr>
            <w:tcW w:w="9570" w:type="dxa"/>
            <w:gridSpan w:val="3"/>
          </w:tcPr>
          <w:p w14:paraId="4BD00C41" w14:textId="77777777" w:rsidR="0000111B" w:rsidRPr="0000111B" w:rsidRDefault="0000111B" w:rsidP="0000111B">
            <w:pPr>
              <w:shd w:val="clear" w:color="auto" w:fill="FFFFFF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001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нформационно-технические ресурсы </w:t>
            </w:r>
          </w:p>
        </w:tc>
      </w:tr>
      <w:tr w:rsidR="00C164F4" w14:paraId="537ED5D1" w14:textId="77777777" w:rsidTr="00196737">
        <w:trPr>
          <w:jc w:val="center"/>
        </w:trPr>
        <w:tc>
          <w:tcPr>
            <w:tcW w:w="540" w:type="dxa"/>
            <w:vMerge w:val="restart"/>
          </w:tcPr>
          <w:p w14:paraId="62E958AB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1" w:type="dxa"/>
          </w:tcPr>
          <w:p w14:paraId="2CFB8A17" w14:textId="77777777"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компьютеров, всего</w:t>
            </w:r>
            <w:r w:rsidRPr="00C164F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99" w:type="dxa"/>
          </w:tcPr>
          <w:p w14:paraId="48ED5265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164F4" w14:paraId="69E0BB00" w14:textId="77777777" w:rsidTr="00196737">
        <w:trPr>
          <w:jc w:val="center"/>
        </w:trPr>
        <w:tc>
          <w:tcPr>
            <w:tcW w:w="540" w:type="dxa"/>
            <w:vMerge/>
          </w:tcPr>
          <w:p w14:paraId="43DD86B2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485375A" w14:textId="77777777"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 использу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ются в образовательном процессе</w:t>
            </w:r>
          </w:p>
        </w:tc>
        <w:tc>
          <w:tcPr>
            <w:tcW w:w="2799" w:type="dxa"/>
          </w:tcPr>
          <w:p w14:paraId="25A9459F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164F4" w14:paraId="4F9A5EA8" w14:textId="77777777" w:rsidTr="00196737">
        <w:trPr>
          <w:jc w:val="center"/>
        </w:trPr>
        <w:tc>
          <w:tcPr>
            <w:tcW w:w="540" w:type="dxa"/>
            <w:vMerge/>
          </w:tcPr>
          <w:p w14:paraId="6D72F1D3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DB40B09" w14:textId="77777777"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локальных сетей в учреждении</w:t>
            </w:r>
          </w:p>
        </w:tc>
        <w:tc>
          <w:tcPr>
            <w:tcW w:w="2799" w:type="dxa"/>
          </w:tcPr>
          <w:p w14:paraId="2F183AF4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4F4" w14:paraId="4C5D7720" w14:textId="77777777" w:rsidTr="00196737">
        <w:trPr>
          <w:jc w:val="center"/>
        </w:trPr>
        <w:tc>
          <w:tcPr>
            <w:tcW w:w="540" w:type="dxa"/>
            <w:vMerge/>
          </w:tcPr>
          <w:p w14:paraId="702E3FD3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95377F7" w14:textId="77777777"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компьютеров, с которых имеется доступ к 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Internet</w:t>
            </w:r>
          </w:p>
        </w:tc>
        <w:tc>
          <w:tcPr>
            <w:tcW w:w="2799" w:type="dxa"/>
          </w:tcPr>
          <w:p w14:paraId="522E1160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164F4" w14:paraId="6AF6D526" w14:textId="77777777" w:rsidTr="00196737">
        <w:trPr>
          <w:jc w:val="center"/>
        </w:trPr>
        <w:tc>
          <w:tcPr>
            <w:tcW w:w="540" w:type="dxa"/>
            <w:vMerge/>
          </w:tcPr>
          <w:p w14:paraId="38AFEC01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FFDB2FC" w14:textId="77777777" w:rsidR="00C164F4" w:rsidRPr="00C164F4" w:rsidRDefault="00C164F4" w:rsidP="00453A08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компьютерных классов</w:t>
            </w:r>
          </w:p>
        </w:tc>
        <w:tc>
          <w:tcPr>
            <w:tcW w:w="2799" w:type="dxa"/>
          </w:tcPr>
          <w:p w14:paraId="52C85878" w14:textId="77777777" w:rsidR="00C164F4" w:rsidRDefault="00C164F4" w:rsidP="00D1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5BFFAE" w14:textId="77777777" w:rsidR="00C164F4" w:rsidRDefault="00C164F4" w:rsidP="00C164F4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6C66D7" w14:textId="77777777" w:rsidR="00C164F4" w:rsidRDefault="00C164F4" w:rsidP="00C164F4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64F4">
        <w:rPr>
          <w:rFonts w:ascii="Times New Roman" w:eastAsia="Calibri" w:hAnsi="Times New Roman" w:cs="Times New Roman"/>
          <w:sz w:val="24"/>
          <w:szCs w:val="24"/>
          <w:lang w:eastAsia="ru-RU"/>
        </w:rPr>
        <w:t>Уроки с использованием компьютерных технологий проводятся по информатике, математике, физике, русскому языку, географии, истории, биологии, литературе, иностранному языку, в начальной школе (русский язык, математика, чтение, окружающий мир), технологии, литературному чтению, искусство, ОБЖ.</w:t>
      </w:r>
    </w:p>
    <w:p w14:paraId="17B21B87" w14:textId="77777777" w:rsidR="00C164F4" w:rsidRPr="00C164F4" w:rsidRDefault="00C164F4" w:rsidP="00C164F4">
      <w:pPr>
        <w:shd w:val="clear" w:color="auto" w:fill="FFFFFF"/>
        <w:spacing w:before="30" w:after="30" w:line="240" w:lineRule="auto"/>
        <w:ind w:firstLine="709"/>
        <w:jc w:val="both"/>
        <w:rPr>
          <w:rFonts w:ascii="Verdana" w:eastAsia="Calibri" w:hAnsi="Verdana" w:cs="Times New Roman"/>
          <w:sz w:val="24"/>
          <w:szCs w:val="24"/>
          <w:lang w:eastAsia="ru-RU"/>
        </w:rPr>
      </w:pPr>
      <w:r w:rsidRPr="00C164F4">
        <w:rPr>
          <w:rFonts w:ascii="Verdana" w:eastAsia="Calibri" w:hAnsi="Verdana" w:cs="Times New Roman"/>
          <w:b/>
          <w:bCs/>
          <w:sz w:val="24"/>
          <w:szCs w:val="24"/>
          <w:lang w:eastAsia="ru-RU"/>
        </w:rPr>
        <w:t> </w:t>
      </w:r>
    </w:p>
    <w:p w14:paraId="26D6C038" w14:textId="77777777" w:rsidR="00C164F4" w:rsidRPr="00C164F4" w:rsidRDefault="00C164F4" w:rsidP="00C164F4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64F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Выводы по анализу материально-технической базы школы:</w:t>
      </w:r>
      <w:r w:rsidRPr="00C164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2948"/>
        <w:gridCol w:w="2232"/>
        <w:gridCol w:w="1816"/>
      </w:tblGrid>
      <w:tr w:rsidR="00C164F4" w:rsidRPr="00C164F4" w14:paraId="491E7DC4" w14:textId="77777777" w:rsidTr="00461340">
        <w:tc>
          <w:tcPr>
            <w:tcW w:w="13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E456" w14:textId="77777777"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6F5D" w14:textId="77777777"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  <w:tc>
          <w:tcPr>
            <w:tcW w:w="11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1E7F" w14:textId="77777777"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D491" w14:textId="77777777" w:rsidR="00C164F4" w:rsidRPr="00C164F4" w:rsidRDefault="00C164F4" w:rsidP="00453A08">
            <w:pPr>
              <w:spacing w:before="30" w:after="3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Тревоги</w:t>
            </w:r>
          </w:p>
        </w:tc>
      </w:tr>
      <w:tr w:rsidR="00C164F4" w:rsidRPr="00C164F4" w14:paraId="5137877E" w14:textId="77777777" w:rsidTr="00461340">
        <w:tc>
          <w:tcPr>
            <w:tcW w:w="13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9FCC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материально-технические условия отвечают требованиям СанПиН и позволяют организовать образовательный процесс в безопасном режиме;</w:t>
            </w:r>
          </w:p>
          <w:p w14:paraId="6BBE158C" w14:textId="6825A8C8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2D73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базы для реализации программ учебного предмета «</w:t>
            </w:r>
            <w:r w:rsidR="002D73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Труд.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Технология»</w:t>
            </w:r>
            <w:r w:rsidR="002D73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«ОБЗР»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4D7DCA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-совершенствование материально-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технического оснащения </w:t>
            </w:r>
            <w:r w:rsidRPr="00C164F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учреждения;</w:t>
            </w:r>
          </w:p>
          <w:p w14:paraId="15DF97CF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-имеющаяся материально-техническая база позволяет в основном реализовывать образовательные программы учебного плана;</w:t>
            </w:r>
          </w:p>
          <w:p w14:paraId="3DCFA98E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-обновление оборудования столовой,</w:t>
            </w:r>
          </w:p>
          <w:p w14:paraId="62A87FC1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-обновление </w:t>
            </w:r>
            <w:r w:rsidR="009948EC" w:rsidRPr="00C164F4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компьютерной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техники.</w:t>
            </w:r>
          </w:p>
          <w:p w14:paraId="753A00C7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C130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-недостаточное количество компьютерной техники;</w:t>
            </w:r>
          </w:p>
          <w:p w14:paraId="2ECC21AF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-читальный зал совмещен с абонементом;</w:t>
            </w:r>
          </w:p>
          <w:p w14:paraId="683508D8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-отсутствие конференцзала, исполь-зуемого в образовательном процессе;</w:t>
            </w:r>
          </w:p>
          <w:p w14:paraId="55A1313E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-отсутствие лингофонного оборудования в кабинетах иностранного языка;</w:t>
            </w:r>
          </w:p>
          <w:p w14:paraId="23EAEB25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-отсутствие большого актового зала;</w:t>
            </w:r>
          </w:p>
          <w:p w14:paraId="064BB932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-необходимо обновление оборудования и материалов для проведения лабораторных и практических работ по химии, биологии, физики.</w:t>
            </w:r>
          </w:p>
          <w:p w14:paraId="220C62F8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-необходимо оснащение спортивного зала;</w:t>
            </w:r>
          </w:p>
          <w:p w14:paraId="503D9996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-недостаточное количество лыж.</w:t>
            </w:r>
          </w:p>
        </w:tc>
        <w:tc>
          <w:tcPr>
            <w:tcW w:w="11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F2FF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-привлечение внебюджетных средств на развитие материально-технической базы;</w:t>
            </w:r>
          </w:p>
          <w:p w14:paraId="582C02DE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-дальнейшее совершенствование спортивной базы школы;</w:t>
            </w:r>
          </w:p>
          <w:p w14:paraId="2B76DD82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-пополнение библиотечного фонда;</w:t>
            </w:r>
          </w:p>
          <w:p w14:paraId="0A1C9C6C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-обновление оборудования 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кабинетов физики, химии, биологии,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для девочек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A986B2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материально-т</w:t>
            </w:r>
            <w:r w:rsidR="00A85F6B">
              <w:rPr>
                <w:rFonts w:ascii="Times New Roman" w:hAnsi="Times New Roman"/>
                <w:sz w:val="24"/>
                <w:szCs w:val="24"/>
                <w:lang w:eastAsia="ru-RU"/>
              </w:rPr>
              <w:t>ехнической базы школы через при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влечение возможностей социальных партнеров.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1BA1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-капитальный ремонт </w:t>
            </w:r>
            <w:r w:rsidR="00A85F6B">
              <w:rPr>
                <w:rFonts w:ascii="Times New Roman" w:hAnsi="Times New Roman"/>
                <w:sz w:val="24"/>
                <w:szCs w:val="24"/>
                <w:lang w:eastAsia="ru-RU"/>
              </w:rPr>
              <w:t>фасада;</w:t>
            </w:r>
          </w:p>
          <w:p w14:paraId="2FADB579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-капитальный ремонт </w:t>
            </w:r>
            <w:r w:rsidR="00A85F6B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канализации</w:t>
            </w: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17AF76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6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-текущий ремонт </w:t>
            </w:r>
            <w:r w:rsidR="00A85F6B">
              <w:rPr>
                <w:rFonts w:ascii="Times New Roman" w:hAnsi="Times New Roman"/>
                <w:sz w:val="24"/>
                <w:szCs w:val="24"/>
                <w:lang w:eastAsia="ru-RU"/>
              </w:rPr>
              <w:t>классов, вестибюля, гардероба, столовой.</w:t>
            </w:r>
          </w:p>
          <w:p w14:paraId="45B306CD" w14:textId="77777777" w:rsidR="00A85F6B" w:rsidRPr="00C164F4" w:rsidRDefault="00A85F6B" w:rsidP="00A85F6B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18C483" w14:textId="77777777" w:rsidR="00C164F4" w:rsidRPr="00C164F4" w:rsidRDefault="00C164F4" w:rsidP="00453A0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55C590" w14:textId="77777777" w:rsidR="00C164F4" w:rsidRDefault="00C164F4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891628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3C523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4EA9ED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9DD9D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794D2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50C63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A9127A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368400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72B7E4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0548AB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C1B3B9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186D64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295D1D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E5E0F7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F42123" w14:textId="77777777" w:rsidR="009948EC" w:rsidRDefault="009948EC" w:rsidP="009948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48EC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План приобретения оборудования</w:t>
      </w:r>
    </w:p>
    <w:p w14:paraId="74A7FCCA" w14:textId="77777777" w:rsidR="009948EC" w:rsidRPr="009948EC" w:rsidRDefault="009948EC" w:rsidP="009948E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8EC">
        <w:rPr>
          <w:rFonts w:ascii="Times New Roman" w:hAnsi="Times New Roman" w:cs="Times New Roman"/>
          <w:i/>
          <w:sz w:val="24"/>
          <w:szCs w:val="24"/>
        </w:rPr>
        <w:t>1 этаж:</w:t>
      </w:r>
    </w:p>
    <w:p w14:paraId="6B99B4FF" w14:textId="5E1952B0" w:rsidR="009948EC" w:rsidRDefault="009948EC" w:rsidP="009948E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8EC">
        <w:rPr>
          <w:rFonts w:ascii="Times New Roman" w:hAnsi="Times New Roman" w:cs="Times New Roman"/>
          <w:sz w:val="24"/>
          <w:szCs w:val="24"/>
          <w:u w:val="single"/>
        </w:rPr>
        <w:t>Кабинет  педаг</w:t>
      </w:r>
      <w:r w:rsidR="002D73DE">
        <w:rPr>
          <w:rFonts w:ascii="Times New Roman" w:hAnsi="Times New Roman" w:cs="Times New Roman"/>
          <w:sz w:val="24"/>
          <w:szCs w:val="24"/>
          <w:u w:val="single"/>
        </w:rPr>
        <w:t>ога-психолога</w:t>
      </w:r>
      <w:r w:rsidRPr="009948E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стол, стулья, шкаф, компьютер.</w:t>
      </w:r>
    </w:p>
    <w:p w14:paraId="02C19A8B" w14:textId="00140E68" w:rsidR="009948EC" w:rsidRDefault="009948EC" w:rsidP="009948E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8EC">
        <w:rPr>
          <w:rFonts w:ascii="Times New Roman" w:hAnsi="Times New Roman" w:cs="Times New Roman"/>
          <w:sz w:val="24"/>
          <w:szCs w:val="24"/>
          <w:u w:val="single"/>
        </w:rPr>
        <w:t>Столовая:</w:t>
      </w:r>
      <w:r>
        <w:rPr>
          <w:rFonts w:ascii="Times New Roman" w:hAnsi="Times New Roman" w:cs="Times New Roman"/>
          <w:sz w:val="24"/>
          <w:szCs w:val="24"/>
        </w:rPr>
        <w:t xml:space="preserve"> столы, </w:t>
      </w:r>
      <w:r w:rsidR="002D73DE">
        <w:rPr>
          <w:rFonts w:ascii="Times New Roman" w:hAnsi="Times New Roman" w:cs="Times New Roman"/>
          <w:sz w:val="24"/>
          <w:szCs w:val="24"/>
        </w:rPr>
        <w:t>лавочки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27C5E" w14:textId="77777777" w:rsidR="009948EC" w:rsidRPr="009948EC" w:rsidRDefault="009948EC" w:rsidP="009948E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8EC">
        <w:rPr>
          <w:rFonts w:ascii="Times New Roman" w:hAnsi="Times New Roman" w:cs="Times New Roman"/>
          <w:i/>
          <w:sz w:val="24"/>
          <w:szCs w:val="24"/>
        </w:rPr>
        <w:t xml:space="preserve">2 этаж: </w:t>
      </w:r>
    </w:p>
    <w:p w14:paraId="3412D76F" w14:textId="383B4EF4" w:rsidR="002D73DE" w:rsidRDefault="002D73DE" w:rsidP="002D73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8EC">
        <w:rPr>
          <w:rFonts w:ascii="Times New Roman" w:hAnsi="Times New Roman" w:cs="Times New Roman"/>
          <w:sz w:val="24"/>
          <w:szCs w:val="24"/>
          <w:u w:val="single"/>
        </w:rPr>
        <w:t xml:space="preserve">Кабинет  </w:t>
      </w:r>
      <w:r>
        <w:rPr>
          <w:rFonts w:ascii="Times New Roman" w:hAnsi="Times New Roman" w:cs="Times New Roman"/>
          <w:sz w:val="24"/>
          <w:szCs w:val="24"/>
          <w:u w:val="single"/>
        </w:rPr>
        <w:t>русского языка</w:t>
      </w:r>
      <w:r w:rsidRPr="009948E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стол, стулья, шкаф, компьютер.</w:t>
      </w:r>
    </w:p>
    <w:p w14:paraId="323C7B27" w14:textId="77777777" w:rsidR="007D69E7" w:rsidRDefault="007D69E7" w:rsidP="007D69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4D5AC9" w14:textId="77777777" w:rsidR="007D69E7" w:rsidRDefault="007D69E7" w:rsidP="007D69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0C623" w14:textId="77777777" w:rsidR="007D69E7" w:rsidRDefault="007D69E7" w:rsidP="009461B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71182" w14:textId="77777777" w:rsidR="009948EC" w:rsidRDefault="009948EC" w:rsidP="009948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579001" w14:textId="77777777" w:rsidR="009948EC" w:rsidRDefault="009948EC" w:rsidP="009948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3C3FCB" w14:textId="77777777" w:rsidR="009948EC" w:rsidRDefault="009948EC" w:rsidP="009948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6828E2" w14:textId="77777777" w:rsidR="009948EC" w:rsidRPr="009948EC" w:rsidRDefault="009948EC" w:rsidP="009948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F553A5" w14:textId="77777777" w:rsidR="009948EC" w:rsidRDefault="009948EC" w:rsidP="009948E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E96D035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BE7758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F528A2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4BB7F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9DF82" w14:textId="77777777" w:rsidR="009948EC" w:rsidRDefault="009948EC" w:rsidP="00263A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948EC" w:rsidSect="00EE0C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2979BC7" w14:textId="77777777" w:rsidR="00DF2552" w:rsidRPr="00DF2552" w:rsidRDefault="00DF2552" w:rsidP="002D7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2552" w:rsidRPr="00DF2552" w:rsidSect="003A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E51A0"/>
    <w:multiLevelType w:val="multilevel"/>
    <w:tmpl w:val="11D8CB96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79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hint="default"/>
        <w:b/>
        <w:u w:val="none"/>
      </w:rPr>
    </w:lvl>
  </w:abstractNum>
  <w:abstractNum w:abstractNumId="1" w15:restartNumberingAfterBreak="0">
    <w:nsid w:val="5D792CFC"/>
    <w:multiLevelType w:val="hybridMultilevel"/>
    <w:tmpl w:val="A412EB80"/>
    <w:lvl w:ilvl="0" w:tplc="4816BFD4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A725BC"/>
    <w:multiLevelType w:val="hybridMultilevel"/>
    <w:tmpl w:val="01BA9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D21D23"/>
    <w:multiLevelType w:val="hybridMultilevel"/>
    <w:tmpl w:val="FD0EB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8644543">
    <w:abstractNumId w:val="3"/>
  </w:num>
  <w:num w:numId="2" w16cid:durableId="12921508">
    <w:abstractNumId w:val="2"/>
  </w:num>
  <w:num w:numId="3" w16cid:durableId="1912232682">
    <w:abstractNumId w:val="1"/>
  </w:num>
  <w:num w:numId="4" w16cid:durableId="4675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2D"/>
    <w:rsid w:val="00000B78"/>
    <w:rsid w:val="0000111B"/>
    <w:rsid w:val="00026257"/>
    <w:rsid w:val="00061797"/>
    <w:rsid w:val="000652D8"/>
    <w:rsid w:val="00076CBE"/>
    <w:rsid w:val="000C1E8D"/>
    <w:rsid w:val="000C4E1E"/>
    <w:rsid w:val="000D71C7"/>
    <w:rsid w:val="00106EAA"/>
    <w:rsid w:val="0012739F"/>
    <w:rsid w:val="00196737"/>
    <w:rsid w:val="001F5FD2"/>
    <w:rsid w:val="002061C1"/>
    <w:rsid w:val="00263AFB"/>
    <w:rsid w:val="002B523C"/>
    <w:rsid w:val="002C09A7"/>
    <w:rsid w:val="002D73DE"/>
    <w:rsid w:val="002D7C5D"/>
    <w:rsid w:val="002F0536"/>
    <w:rsid w:val="002F6BB6"/>
    <w:rsid w:val="00300325"/>
    <w:rsid w:val="00301CE4"/>
    <w:rsid w:val="0030505B"/>
    <w:rsid w:val="003172BB"/>
    <w:rsid w:val="00321E16"/>
    <w:rsid w:val="00345FD9"/>
    <w:rsid w:val="00383A8C"/>
    <w:rsid w:val="003A4E32"/>
    <w:rsid w:val="003A6388"/>
    <w:rsid w:val="003D4E6B"/>
    <w:rsid w:val="003E6DCD"/>
    <w:rsid w:val="00402A5B"/>
    <w:rsid w:val="00410277"/>
    <w:rsid w:val="00411296"/>
    <w:rsid w:val="00411EA3"/>
    <w:rsid w:val="00453A08"/>
    <w:rsid w:val="004570EB"/>
    <w:rsid w:val="00461340"/>
    <w:rsid w:val="0046402E"/>
    <w:rsid w:val="00481870"/>
    <w:rsid w:val="00487655"/>
    <w:rsid w:val="00487CC3"/>
    <w:rsid w:val="004A07F0"/>
    <w:rsid w:val="004A1D50"/>
    <w:rsid w:val="004C50F6"/>
    <w:rsid w:val="004E4989"/>
    <w:rsid w:val="00504B38"/>
    <w:rsid w:val="00551AF4"/>
    <w:rsid w:val="00552778"/>
    <w:rsid w:val="00584DD4"/>
    <w:rsid w:val="00594E37"/>
    <w:rsid w:val="005A0E6C"/>
    <w:rsid w:val="005A38E3"/>
    <w:rsid w:val="005A78E8"/>
    <w:rsid w:val="006043DC"/>
    <w:rsid w:val="006E53B9"/>
    <w:rsid w:val="007017BF"/>
    <w:rsid w:val="00754494"/>
    <w:rsid w:val="0076113D"/>
    <w:rsid w:val="00767E69"/>
    <w:rsid w:val="00770C47"/>
    <w:rsid w:val="007D68D0"/>
    <w:rsid w:val="007D69E7"/>
    <w:rsid w:val="007E4F2D"/>
    <w:rsid w:val="008061C6"/>
    <w:rsid w:val="0082021B"/>
    <w:rsid w:val="00832C36"/>
    <w:rsid w:val="00837E63"/>
    <w:rsid w:val="00845498"/>
    <w:rsid w:val="00865777"/>
    <w:rsid w:val="00881943"/>
    <w:rsid w:val="008E136C"/>
    <w:rsid w:val="009019AC"/>
    <w:rsid w:val="009306F3"/>
    <w:rsid w:val="009461B2"/>
    <w:rsid w:val="009501C6"/>
    <w:rsid w:val="009662B4"/>
    <w:rsid w:val="0099105D"/>
    <w:rsid w:val="009948EC"/>
    <w:rsid w:val="009A13FE"/>
    <w:rsid w:val="009A1EBF"/>
    <w:rsid w:val="009A4846"/>
    <w:rsid w:val="00A14B63"/>
    <w:rsid w:val="00A27251"/>
    <w:rsid w:val="00A27396"/>
    <w:rsid w:val="00A539FE"/>
    <w:rsid w:val="00A85834"/>
    <w:rsid w:val="00A85F6B"/>
    <w:rsid w:val="00A92676"/>
    <w:rsid w:val="00AA62E3"/>
    <w:rsid w:val="00AA6AEF"/>
    <w:rsid w:val="00AB236F"/>
    <w:rsid w:val="00AE280F"/>
    <w:rsid w:val="00B1759C"/>
    <w:rsid w:val="00B311FE"/>
    <w:rsid w:val="00B315BF"/>
    <w:rsid w:val="00B64E45"/>
    <w:rsid w:val="00B85173"/>
    <w:rsid w:val="00C046EB"/>
    <w:rsid w:val="00C1046D"/>
    <w:rsid w:val="00C164F4"/>
    <w:rsid w:val="00C44741"/>
    <w:rsid w:val="00C82A8E"/>
    <w:rsid w:val="00CA24B3"/>
    <w:rsid w:val="00CF5A97"/>
    <w:rsid w:val="00D15597"/>
    <w:rsid w:val="00D76EB0"/>
    <w:rsid w:val="00D97CF6"/>
    <w:rsid w:val="00DB31EC"/>
    <w:rsid w:val="00DF067B"/>
    <w:rsid w:val="00DF2552"/>
    <w:rsid w:val="00E77AD9"/>
    <w:rsid w:val="00E90415"/>
    <w:rsid w:val="00EA46AB"/>
    <w:rsid w:val="00ED4CDD"/>
    <w:rsid w:val="00ED7462"/>
    <w:rsid w:val="00EE08F0"/>
    <w:rsid w:val="00EE0C6C"/>
    <w:rsid w:val="00F56BEA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5736"/>
  <w15:docId w15:val="{4590FDBD-44D0-4372-A0CE-9254BC31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E63"/>
    <w:pPr>
      <w:ind w:left="720"/>
      <w:contextualSpacing/>
    </w:pPr>
  </w:style>
  <w:style w:type="table" w:styleId="a4">
    <w:name w:val="Table Grid"/>
    <w:basedOn w:val="a1"/>
    <w:uiPriority w:val="59"/>
    <w:rsid w:val="00EE0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78CD-FC97-43FD-89B2-EE9412CA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RusSTN</dc:creator>
  <cp:keywords/>
  <dc:description/>
  <cp:lastModifiedBy>Директор</cp:lastModifiedBy>
  <cp:revision>104</cp:revision>
  <dcterms:created xsi:type="dcterms:W3CDTF">2015-09-11T01:30:00Z</dcterms:created>
  <dcterms:modified xsi:type="dcterms:W3CDTF">2024-09-03T11:38:00Z</dcterms:modified>
</cp:coreProperties>
</file>