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88296F" w:rsidRPr="0088296F" w:rsidRDefault="0088296F" w:rsidP="0088296F">
      <w:pPr>
        <w:pStyle w:val="1"/>
        <w:rPr>
          <w:sz w:val="36"/>
        </w:rPr>
      </w:pPr>
      <w:bookmarkStart w:id="0" w:name="_GoBack"/>
      <w:bookmarkEnd w:id="0"/>
      <w:r w:rsidRPr="0088296F">
        <w:rPr>
          <w:sz w:val="36"/>
        </w:rPr>
        <w:t>ПАМЯТКА</w:t>
      </w:r>
    </w:p>
    <w:p w:rsidR="0088296F" w:rsidRPr="0088296F" w:rsidRDefault="0088296F" w:rsidP="0088296F">
      <w:pPr>
        <w:jc w:val="center"/>
        <w:rPr>
          <w:b/>
          <w:bCs/>
          <w:color w:val="FF0000"/>
          <w:sz w:val="32"/>
        </w:rPr>
      </w:pPr>
      <w:r w:rsidRPr="0088296F">
        <w:rPr>
          <w:b/>
          <w:bCs/>
          <w:color w:val="FF0000"/>
          <w:sz w:val="36"/>
        </w:rPr>
        <w:t>по правилам поведения  на воде</w:t>
      </w:r>
    </w:p>
    <w:p w:rsidR="0088296F" w:rsidRDefault="0088296F" w:rsidP="0088296F">
      <w:pPr>
        <w:pStyle w:val="a3"/>
        <w:spacing w:before="40" w:after="0"/>
        <w:ind w:left="119" w:firstLine="482"/>
        <w:jc w:val="both"/>
        <w:rPr>
          <w:b/>
          <w:bCs/>
          <w:i/>
          <w:iCs/>
          <w:color w:val="FF0000"/>
          <w:sz w:val="26"/>
          <w:szCs w:val="26"/>
        </w:rPr>
      </w:pPr>
    </w:p>
    <w:p w:rsidR="0088296F" w:rsidRPr="0088296F" w:rsidRDefault="0088296F" w:rsidP="0088296F">
      <w:pPr>
        <w:pStyle w:val="a3"/>
        <w:spacing w:before="40" w:after="0"/>
        <w:ind w:left="119" w:firstLine="482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Лето – прекрасная пора для отдыха, а вода – чудесное средство оздоровления организма. Но купание приносит пользу лишь при разумном ее использовании.</w:t>
      </w:r>
    </w:p>
    <w:p w:rsidR="0088296F" w:rsidRPr="0088296F" w:rsidRDefault="0088296F" w:rsidP="0088296F">
      <w:pPr>
        <w:pStyle w:val="a3"/>
        <w:spacing w:before="40" w:after="0"/>
        <w:ind w:left="119" w:firstLine="482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Начинать купание следует при температуре воды не ниже 18 градусов и при ясной безветренной погоде при температуре воздуха 25 и более градусов.</w:t>
      </w:r>
    </w:p>
    <w:p w:rsidR="0088296F" w:rsidRPr="0088296F" w:rsidRDefault="0088296F" w:rsidP="0088296F">
      <w:pPr>
        <w:pStyle w:val="a3"/>
        <w:spacing w:before="40" w:after="0"/>
        <w:ind w:left="119" w:firstLine="482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Не рекомендуется купаться ранее, чем через 1,5 часа после еды.</w:t>
      </w:r>
    </w:p>
    <w:p w:rsidR="0088296F" w:rsidRPr="0088296F" w:rsidRDefault="0088296F" w:rsidP="0088296F">
      <w:pPr>
        <w:pStyle w:val="a3"/>
        <w:spacing w:before="40" w:after="0"/>
        <w:ind w:left="119" w:firstLine="482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 xml:space="preserve">Входите в воду осторожно, когда она дойдет до пояса, остановитесь и быстро окунитесь с головой, а потом уже плывите. </w:t>
      </w:r>
    </w:p>
    <w:p w:rsidR="0088296F" w:rsidRPr="0088296F" w:rsidRDefault="0088296F" w:rsidP="0088296F">
      <w:pPr>
        <w:pStyle w:val="a3"/>
        <w:spacing w:before="40" w:after="0"/>
        <w:ind w:left="119" w:firstLine="482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Не следует входить в воду уставшим, разгоряченным или вспотевшим.</w:t>
      </w:r>
    </w:p>
    <w:p w:rsidR="0088296F" w:rsidRPr="0088296F" w:rsidRDefault="0088296F" w:rsidP="0088296F">
      <w:pPr>
        <w:pStyle w:val="a3"/>
        <w:spacing w:before="40" w:after="0"/>
        <w:ind w:left="119" w:firstLine="482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Если Вы плохо плаваете, не доверяйте надувным матрасам и кругам.</w:t>
      </w:r>
    </w:p>
    <w:p w:rsidR="0088296F" w:rsidRDefault="0088296F" w:rsidP="0088296F">
      <w:pPr>
        <w:pStyle w:val="a3"/>
        <w:spacing w:before="40" w:after="0"/>
        <w:ind w:left="119" w:firstLine="482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Паника – основная причина трагедий на воде. Никогда не поддавайтесь панике.</w:t>
      </w:r>
    </w:p>
    <w:p w:rsidR="0088296F" w:rsidRPr="0088296F" w:rsidRDefault="0088296F" w:rsidP="0088296F">
      <w:pPr>
        <w:pStyle w:val="a3"/>
        <w:spacing w:before="40" w:after="0"/>
        <w:ind w:left="119" w:firstLine="482"/>
        <w:jc w:val="both"/>
        <w:rPr>
          <w:b/>
          <w:bCs/>
          <w:szCs w:val="28"/>
        </w:rPr>
      </w:pPr>
    </w:p>
    <w:p w:rsidR="0088296F" w:rsidRPr="0088296F" w:rsidRDefault="0088296F" w:rsidP="0088296F">
      <w:pPr>
        <w:ind w:left="480" w:hanging="480"/>
        <w:jc w:val="center"/>
        <w:rPr>
          <w:b/>
          <w:caps/>
          <w:color w:val="FF0000"/>
          <w:sz w:val="32"/>
          <w:szCs w:val="32"/>
        </w:rPr>
      </w:pPr>
      <w:r w:rsidRPr="0088296F">
        <w:rPr>
          <w:b/>
          <w:caps/>
          <w:color w:val="FF0000"/>
          <w:sz w:val="32"/>
          <w:szCs w:val="32"/>
        </w:rPr>
        <w:t>НЕОБХОДИМО ПОМНИТЬ!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before="120" w:after="0"/>
        <w:ind w:left="240" w:hanging="240"/>
        <w:jc w:val="both"/>
        <w:rPr>
          <w:b/>
          <w:bCs/>
          <w:sz w:val="26"/>
          <w:szCs w:val="26"/>
        </w:rPr>
      </w:pPr>
      <w:r w:rsidRPr="0088296F">
        <w:rPr>
          <w:b/>
          <w:bCs/>
          <w:sz w:val="26"/>
          <w:szCs w:val="26"/>
        </w:rPr>
        <w:t>купаться можно только в разрешенных местах;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 w:val="26"/>
          <w:szCs w:val="26"/>
        </w:rPr>
      </w:pPr>
      <w:r w:rsidRPr="0088296F">
        <w:rPr>
          <w:b/>
          <w:bCs/>
          <w:sz w:val="26"/>
          <w:szCs w:val="26"/>
        </w:rPr>
        <w:t>нельзя нырять в незнакомы местах – на дне могут оказаться притопленные бревна, камни, коряги и др.;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 w:val="26"/>
          <w:szCs w:val="26"/>
        </w:rPr>
      </w:pPr>
      <w:r w:rsidRPr="0088296F">
        <w:rPr>
          <w:b/>
          <w:bCs/>
          <w:sz w:val="26"/>
          <w:szCs w:val="26"/>
        </w:rPr>
        <w:t>не следует купаться в заболоченных местах и там, где есть водоросли или тина;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clear" w:pos="360"/>
          <w:tab w:val="num" w:pos="240"/>
        </w:tabs>
        <w:spacing w:after="0"/>
        <w:ind w:left="240" w:hanging="240"/>
        <w:jc w:val="both"/>
        <w:rPr>
          <w:b/>
          <w:bCs/>
          <w:sz w:val="26"/>
          <w:szCs w:val="26"/>
        </w:rPr>
      </w:pPr>
      <w:r w:rsidRPr="0088296F">
        <w:rPr>
          <w:b/>
          <w:bCs/>
          <w:sz w:val="26"/>
          <w:szCs w:val="26"/>
        </w:rPr>
        <w:t>не отплывайте далеко от берега на надувных плавсредствах – они могут оказаться неисправными, а это очень опасно даже для умеющих хорошо плавать;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clear" w:pos="360"/>
          <w:tab w:val="num" w:pos="240"/>
        </w:tabs>
        <w:spacing w:after="0"/>
        <w:ind w:left="240" w:hanging="240"/>
        <w:jc w:val="both"/>
        <w:rPr>
          <w:b/>
          <w:bCs/>
          <w:sz w:val="26"/>
          <w:szCs w:val="26"/>
        </w:rPr>
      </w:pPr>
      <w:r w:rsidRPr="0088296F">
        <w:rPr>
          <w:b/>
          <w:bCs/>
          <w:sz w:val="26"/>
          <w:szCs w:val="26"/>
        </w:rPr>
        <w:t>нельзя цепляться за лодки, залезать на знаки навигационного оборудования – бакены, буйки и т.д.;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/>
          <w:bCs/>
          <w:sz w:val="26"/>
          <w:szCs w:val="26"/>
        </w:rPr>
      </w:pPr>
      <w:r w:rsidRPr="0088296F">
        <w:rPr>
          <w:b/>
          <w:bCs/>
          <w:sz w:val="26"/>
          <w:szCs w:val="26"/>
        </w:rPr>
        <w:t>нельзя подплывать к проходящим судам, заплывать за буйки, ограничивающие зону заплыва, и выплывать на фарватер;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/>
          <w:bCs/>
          <w:sz w:val="26"/>
          <w:szCs w:val="26"/>
        </w:rPr>
      </w:pPr>
      <w:r w:rsidRPr="0088296F">
        <w:rPr>
          <w:b/>
          <w:bCs/>
          <w:sz w:val="26"/>
          <w:szCs w:val="26"/>
        </w:rPr>
        <w:t>нельзя купаться в штормовую погоду или в местах сильного прибоя;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/>
          <w:bCs/>
          <w:sz w:val="26"/>
          <w:szCs w:val="26"/>
        </w:rPr>
      </w:pPr>
      <w:r w:rsidRPr="0088296F">
        <w:rPr>
          <w:b/>
          <w:bCs/>
          <w:sz w:val="26"/>
          <w:szCs w:val="26"/>
        </w:rPr>
        <w:t>если вы оказались в воде на сильном течении, не пытайтесь плыть навстречу течению. В этом случае нужно плыть по течению, но так, чтобы постепенно приближаться к берегу;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/>
          <w:bCs/>
          <w:sz w:val="26"/>
          <w:szCs w:val="26"/>
        </w:rPr>
      </w:pPr>
      <w:r w:rsidRPr="0088296F">
        <w:rPr>
          <w:b/>
          <w:bCs/>
          <w:sz w:val="26"/>
          <w:szCs w:val="26"/>
        </w:rPr>
        <w:t>если вы попали в водоворот, наберите побольше воздуха, нырните и постарайтесь резко свернуть в сторону от него;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/>
          <w:bCs/>
          <w:sz w:val="26"/>
          <w:szCs w:val="26"/>
        </w:rPr>
      </w:pPr>
      <w:r w:rsidRPr="0088296F">
        <w:rPr>
          <w:b/>
          <w:bCs/>
          <w:sz w:val="26"/>
          <w:szCs w:val="26"/>
        </w:rPr>
        <w:t>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clear" w:pos="360"/>
          <w:tab w:val="num" w:pos="240"/>
          <w:tab w:val="num" w:pos="480"/>
        </w:tabs>
        <w:spacing w:after="0"/>
        <w:ind w:left="240" w:hanging="240"/>
        <w:jc w:val="both"/>
        <w:rPr>
          <w:b/>
          <w:bCs/>
          <w:sz w:val="26"/>
          <w:szCs w:val="26"/>
        </w:rPr>
      </w:pPr>
      <w:r w:rsidRPr="0088296F">
        <w:rPr>
          <w:b/>
          <w:bCs/>
          <w:sz w:val="26"/>
          <w:szCs w:val="26"/>
        </w:rPr>
        <w:t>нельзя подавать крики ложной тревоги.</w:t>
      </w:r>
    </w:p>
    <w:p w:rsidR="0088296F" w:rsidRDefault="0088296F" w:rsidP="0088296F">
      <w:pPr>
        <w:ind w:left="480" w:hanging="480"/>
        <w:jc w:val="center"/>
        <w:rPr>
          <w:b/>
          <w:caps/>
          <w:color w:val="FF0000"/>
        </w:rPr>
        <w:sectPr w:rsidR="0088296F" w:rsidSect="0088296F">
          <w:pgSz w:w="11906" w:h="16838"/>
          <w:pgMar w:top="1134" w:right="1701" w:bottom="1134" w:left="1701" w:header="709" w:footer="709" w:gutter="0"/>
          <w:pgBorders w:offsetFrom="page">
            <w:top w:val="peopleHats" w:sz="21" w:space="24" w:color="auto"/>
            <w:left w:val="peopleHats" w:sz="21" w:space="24" w:color="auto"/>
            <w:bottom w:val="peopleHats" w:sz="21" w:space="24" w:color="auto"/>
            <w:right w:val="peopleHats" w:sz="21" w:space="24" w:color="auto"/>
          </w:pgBorders>
          <w:cols w:space="708"/>
          <w:docGrid w:linePitch="360"/>
        </w:sectPr>
      </w:pPr>
    </w:p>
    <w:p w:rsidR="0088296F" w:rsidRPr="0088296F" w:rsidRDefault="0088296F" w:rsidP="0088296F">
      <w:pPr>
        <w:ind w:left="480" w:hanging="480"/>
        <w:jc w:val="center"/>
        <w:rPr>
          <w:b/>
          <w:caps/>
          <w:color w:val="FF0000"/>
          <w:sz w:val="28"/>
          <w:szCs w:val="28"/>
        </w:rPr>
      </w:pPr>
      <w:r w:rsidRPr="0088296F">
        <w:rPr>
          <w:b/>
          <w:caps/>
          <w:color w:val="FF0000"/>
          <w:sz w:val="28"/>
          <w:szCs w:val="28"/>
        </w:rPr>
        <w:lastRenderedPageBreak/>
        <w:t xml:space="preserve">ПРАВИЛА </w:t>
      </w:r>
    </w:p>
    <w:p w:rsidR="0088296F" w:rsidRDefault="0088296F" w:rsidP="0088296F">
      <w:pPr>
        <w:ind w:left="480" w:hanging="480"/>
        <w:jc w:val="center"/>
        <w:rPr>
          <w:b/>
          <w:caps/>
          <w:color w:val="FF0000"/>
          <w:sz w:val="28"/>
          <w:szCs w:val="28"/>
        </w:rPr>
      </w:pPr>
      <w:r w:rsidRPr="0088296F">
        <w:rPr>
          <w:b/>
          <w:caps/>
          <w:color w:val="FF0000"/>
          <w:sz w:val="28"/>
          <w:szCs w:val="28"/>
        </w:rPr>
        <w:t>ПОВЕДЕНИЯ ДЕТЕЙ НА ВОДЕ</w:t>
      </w:r>
    </w:p>
    <w:p w:rsidR="0088296F" w:rsidRPr="0088296F" w:rsidRDefault="0088296F" w:rsidP="0088296F">
      <w:pPr>
        <w:ind w:left="480" w:hanging="480"/>
        <w:jc w:val="center"/>
        <w:rPr>
          <w:b/>
          <w:caps/>
          <w:color w:val="FF0000"/>
          <w:sz w:val="28"/>
          <w:szCs w:val="28"/>
        </w:rPr>
      </w:pP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before="120" w:after="0"/>
        <w:ind w:left="238" w:hanging="238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когда купаешься, поблизости от тебя должны быть взрослые;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нельзя играть в тех местах, откуда можно упасть в воду;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не заходи на глубокое место, если не умеешь плавать или плаваешь плохо;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не ныряй в незнакомых местах;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не заплывай за буйки;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нельзя выплывать на судовой ход и приближаться к судну;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не устраивай в воде игр, связанных с захватами;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нельзя заплывать далеко на надувных матрасах и камерах (если плохо плаваешь);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не пытайся плавать на бревнах, досках, самодельных плотах;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если ты решил покататься на лодке, выучи основные правила безопасного поведения в этом случае;</w:t>
      </w:r>
    </w:p>
    <w:p w:rsidR="0088296F" w:rsidRPr="0088296F" w:rsidRDefault="0088296F" w:rsidP="0088296F">
      <w:pPr>
        <w:pStyle w:val="a5"/>
        <w:numPr>
          <w:ilvl w:val="0"/>
          <w:numId w:val="1"/>
        </w:numPr>
        <w:tabs>
          <w:tab w:val="num" w:pos="240"/>
        </w:tabs>
        <w:spacing w:after="0"/>
        <w:ind w:left="240" w:hanging="240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необходимо уметь правильно управлять своими возможностями.</w:t>
      </w:r>
    </w:p>
    <w:p w:rsidR="0088296F" w:rsidRPr="0088296F" w:rsidRDefault="0088296F" w:rsidP="0088296F">
      <w:pPr>
        <w:pStyle w:val="a5"/>
        <w:spacing w:after="0"/>
        <w:jc w:val="both"/>
        <w:rPr>
          <w:b/>
          <w:bCs/>
          <w:szCs w:val="28"/>
        </w:rPr>
      </w:pPr>
    </w:p>
    <w:p w:rsidR="0088296F" w:rsidRPr="0088296F" w:rsidRDefault="0088296F" w:rsidP="0088296F">
      <w:pPr>
        <w:ind w:left="480" w:hanging="480"/>
        <w:jc w:val="center"/>
        <w:rPr>
          <w:b/>
          <w:caps/>
          <w:color w:val="FF0000"/>
          <w:sz w:val="28"/>
          <w:szCs w:val="28"/>
        </w:rPr>
      </w:pPr>
    </w:p>
    <w:p w:rsidR="0088296F" w:rsidRPr="0088296F" w:rsidRDefault="0088296F" w:rsidP="0088296F">
      <w:pPr>
        <w:ind w:left="480" w:hanging="480"/>
        <w:jc w:val="center"/>
        <w:rPr>
          <w:b/>
          <w:caps/>
          <w:color w:val="FF0000"/>
          <w:sz w:val="28"/>
          <w:szCs w:val="28"/>
        </w:rPr>
      </w:pPr>
      <w:r w:rsidRPr="0088296F">
        <w:rPr>
          <w:b/>
          <w:caps/>
          <w:color w:val="FF0000"/>
          <w:sz w:val="28"/>
          <w:szCs w:val="28"/>
        </w:rPr>
        <w:t>ОКАЗАНИЕ ПОМОЩИ</w:t>
      </w:r>
    </w:p>
    <w:p w:rsidR="0088296F" w:rsidRDefault="0088296F" w:rsidP="0088296F">
      <w:pPr>
        <w:ind w:left="480" w:hanging="480"/>
        <w:jc w:val="center"/>
        <w:rPr>
          <w:b/>
          <w:caps/>
          <w:color w:val="FF0000"/>
          <w:sz w:val="28"/>
          <w:szCs w:val="28"/>
        </w:rPr>
      </w:pPr>
      <w:r w:rsidRPr="0088296F">
        <w:rPr>
          <w:b/>
          <w:caps/>
          <w:color w:val="FF0000"/>
          <w:sz w:val="28"/>
          <w:szCs w:val="28"/>
        </w:rPr>
        <w:t>ТОНУЩЕМУ ЧЕЛОВЕКУ</w:t>
      </w:r>
    </w:p>
    <w:p w:rsidR="0088296F" w:rsidRPr="0088296F" w:rsidRDefault="0088296F" w:rsidP="0088296F">
      <w:pPr>
        <w:ind w:left="480" w:hanging="480"/>
        <w:jc w:val="center"/>
        <w:rPr>
          <w:sz w:val="28"/>
          <w:szCs w:val="28"/>
        </w:rPr>
      </w:pPr>
    </w:p>
    <w:p w:rsidR="0088296F" w:rsidRPr="0088296F" w:rsidRDefault="0088296F" w:rsidP="0088296F">
      <w:pPr>
        <w:pStyle w:val="a5"/>
        <w:spacing w:after="0"/>
        <w:ind w:firstLine="357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 xml:space="preserve">Бросьте тонущему человеку плавающий предмет, ободрите его, позовите помощь. </w:t>
      </w:r>
    </w:p>
    <w:p w:rsidR="0088296F" w:rsidRPr="0088296F" w:rsidRDefault="0088296F" w:rsidP="0088296F">
      <w:pPr>
        <w:pStyle w:val="a5"/>
        <w:spacing w:after="0"/>
        <w:ind w:firstLine="357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 xml:space="preserve">Добираясь до пострадавшего вплавь, учтите течение реки. </w:t>
      </w:r>
    </w:p>
    <w:p w:rsidR="0088296F" w:rsidRPr="0088296F" w:rsidRDefault="0088296F" w:rsidP="0088296F">
      <w:pPr>
        <w:pStyle w:val="a5"/>
        <w:spacing w:after="0"/>
        <w:ind w:firstLine="357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Если тонущий не контролирует свои действия, подплывите к нему сзади и захватив его за голову, под руку, за волосы, буксируйте к берегу.</w:t>
      </w:r>
    </w:p>
    <w:p w:rsidR="0088296F" w:rsidRPr="0088296F" w:rsidRDefault="0088296F" w:rsidP="0088296F">
      <w:pPr>
        <w:pStyle w:val="a5"/>
        <w:spacing w:after="0"/>
        <w:ind w:firstLine="357"/>
        <w:jc w:val="both"/>
        <w:rPr>
          <w:b/>
          <w:bCs/>
          <w:szCs w:val="28"/>
        </w:rPr>
      </w:pPr>
      <w:r w:rsidRPr="0088296F">
        <w:rPr>
          <w:b/>
          <w:bCs/>
          <w:szCs w:val="28"/>
        </w:rPr>
        <w:t>На берегу необходимо оказать пострадавшему доврачебную помощь, ликвидировать кислородную недостаточность, применять реанимационные меры.</w:t>
      </w:r>
    </w:p>
    <w:p w:rsidR="0088296F" w:rsidRPr="0088296F" w:rsidRDefault="0088296F" w:rsidP="0088296F">
      <w:pPr>
        <w:ind w:left="480" w:hanging="480"/>
        <w:jc w:val="center"/>
        <w:rPr>
          <w:b/>
          <w:caps/>
          <w:color w:val="FF0000"/>
          <w:sz w:val="28"/>
          <w:szCs w:val="28"/>
        </w:rPr>
      </w:pPr>
    </w:p>
    <w:p w:rsidR="0088296F" w:rsidRPr="0088296F" w:rsidRDefault="0088296F" w:rsidP="0088296F">
      <w:pPr>
        <w:ind w:left="480" w:hanging="480"/>
        <w:jc w:val="center"/>
        <w:rPr>
          <w:b/>
          <w:bCs/>
          <w:sz w:val="40"/>
          <w:szCs w:val="40"/>
        </w:rPr>
      </w:pPr>
      <w:r w:rsidRPr="0088296F">
        <w:rPr>
          <w:b/>
          <w:caps/>
          <w:color w:val="FF0000"/>
          <w:sz w:val="40"/>
          <w:szCs w:val="40"/>
        </w:rPr>
        <w:t>ПОМНИТЕ</w:t>
      </w:r>
    </w:p>
    <w:p w:rsidR="006225FA" w:rsidRPr="0088296F" w:rsidRDefault="0088296F" w:rsidP="0088296F">
      <w:pPr>
        <w:pStyle w:val="a5"/>
        <w:spacing w:before="120" w:after="0"/>
        <w:ind w:firstLine="357"/>
        <w:jc w:val="center"/>
        <w:rPr>
          <w:sz w:val="72"/>
          <w:szCs w:val="72"/>
        </w:rPr>
      </w:pPr>
      <w:r w:rsidRPr="0088296F">
        <w:rPr>
          <w:b/>
          <w:bCs/>
          <w:sz w:val="56"/>
          <w:szCs w:val="56"/>
        </w:rPr>
        <w:t>Нарушение правил безопасного поведения на воде – это главная причина гибели людей, в том числе детей.</w:t>
      </w:r>
    </w:p>
    <w:sectPr w:rsidR="006225FA" w:rsidRPr="0088296F" w:rsidSect="0088296F">
      <w:pgSz w:w="11906" w:h="16838"/>
      <w:pgMar w:top="1134" w:right="1701" w:bottom="1134" w:left="1701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C362F"/>
    <w:multiLevelType w:val="hybridMultilevel"/>
    <w:tmpl w:val="B0A63EA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6F"/>
    <w:rsid w:val="006225FA"/>
    <w:rsid w:val="0088296F"/>
    <w:rsid w:val="008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296F"/>
    <w:pPr>
      <w:keepNext/>
      <w:jc w:val="center"/>
      <w:outlineLvl w:val="0"/>
    </w:pPr>
    <w:rPr>
      <w:b/>
      <w:bCs/>
      <w:color w:val="FF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96F"/>
    <w:rPr>
      <w:rFonts w:ascii="Times New Roman" w:eastAsia="Times New Roman" w:hAnsi="Times New Roman" w:cs="Times New Roman"/>
      <w:b/>
      <w:bCs/>
      <w:color w:val="FF0000"/>
      <w:sz w:val="24"/>
      <w:szCs w:val="20"/>
      <w:lang w:eastAsia="ru-RU"/>
    </w:rPr>
  </w:style>
  <w:style w:type="paragraph" w:styleId="a3">
    <w:name w:val="Body Text Indent"/>
    <w:basedOn w:val="a"/>
    <w:link w:val="a4"/>
    <w:rsid w:val="0088296F"/>
    <w:pPr>
      <w:spacing w:after="120"/>
      <w:ind w:left="283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8829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88296F"/>
    <w:pPr>
      <w:spacing w:after="120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88296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296F"/>
    <w:pPr>
      <w:keepNext/>
      <w:jc w:val="center"/>
      <w:outlineLvl w:val="0"/>
    </w:pPr>
    <w:rPr>
      <w:b/>
      <w:bCs/>
      <w:color w:val="FF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96F"/>
    <w:rPr>
      <w:rFonts w:ascii="Times New Roman" w:eastAsia="Times New Roman" w:hAnsi="Times New Roman" w:cs="Times New Roman"/>
      <w:b/>
      <w:bCs/>
      <w:color w:val="FF0000"/>
      <w:sz w:val="24"/>
      <w:szCs w:val="20"/>
      <w:lang w:eastAsia="ru-RU"/>
    </w:rPr>
  </w:style>
  <w:style w:type="paragraph" w:styleId="a3">
    <w:name w:val="Body Text Indent"/>
    <w:basedOn w:val="a"/>
    <w:link w:val="a4"/>
    <w:rsid w:val="0088296F"/>
    <w:pPr>
      <w:spacing w:after="120"/>
      <w:ind w:left="283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88296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88296F"/>
    <w:pPr>
      <w:spacing w:after="120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88296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СОШ№1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troz</dc:creator>
  <cp:lastModifiedBy>СОШ 9</cp:lastModifiedBy>
  <cp:revision>2</cp:revision>
  <dcterms:created xsi:type="dcterms:W3CDTF">2017-06-29T13:45:00Z</dcterms:created>
  <dcterms:modified xsi:type="dcterms:W3CDTF">2017-06-29T13:45:00Z</dcterms:modified>
</cp:coreProperties>
</file>