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CC23" w14:textId="358C7A82" w:rsidR="008A66AB" w:rsidRPr="009B48F7" w:rsidRDefault="008244ED" w:rsidP="00795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bookmarkStart w:id="0" w:name="_GoBack"/>
      <w:bookmarkEnd w:id="0"/>
      <w:r w:rsidR="0079566D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педагогических советов </w:t>
      </w:r>
      <w:r w:rsidR="00592EE6" w:rsidRPr="009B48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592EE6" w14:paraId="2B245002" w14:textId="77777777" w:rsidTr="00592EE6">
        <w:tc>
          <w:tcPr>
            <w:tcW w:w="988" w:type="dxa"/>
          </w:tcPr>
          <w:p w14:paraId="5BA49335" w14:textId="50181C9A" w:rsidR="00592EE6" w:rsidRPr="00592EE6" w:rsidRDefault="0059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E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4" w:type="dxa"/>
          </w:tcPr>
          <w:p w14:paraId="53B035C3" w14:textId="279587A6" w:rsidR="00592EE6" w:rsidRPr="00592EE6" w:rsidRDefault="0059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E6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педсовета  </w:t>
            </w:r>
          </w:p>
        </w:tc>
        <w:tc>
          <w:tcPr>
            <w:tcW w:w="2336" w:type="dxa"/>
          </w:tcPr>
          <w:p w14:paraId="2A0B6E0E" w14:textId="26417570" w:rsidR="00592EE6" w:rsidRPr="00592EE6" w:rsidRDefault="0059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E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37" w:type="dxa"/>
          </w:tcPr>
          <w:p w14:paraId="1389DE5D" w14:textId="6EC24F71" w:rsidR="00592EE6" w:rsidRPr="00592EE6" w:rsidRDefault="0059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E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2EE6" w14:paraId="363E819D" w14:textId="77777777" w:rsidTr="00592EE6">
        <w:tc>
          <w:tcPr>
            <w:tcW w:w="988" w:type="dxa"/>
          </w:tcPr>
          <w:p w14:paraId="2B1E1560" w14:textId="77777777" w:rsidR="00592EE6" w:rsidRPr="00592EE6" w:rsidRDefault="00592EE6" w:rsidP="00592E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3C26C3A4" w14:textId="3C635F06" w:rsidR="00592EE6" w:rsidRPr="00592EE6" w:rsidRDefault="009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школы за 2022-2023учебный год. Утверждение плана работы и режима работы школы на 2023-2024 учебный год. </w:t>
            </w:r>
            <w:r w:rsidR="00592EE6" w:rsidRPr="00592EE6">
              <w:rPr>
                <w:rFonts w:ascii="Times New Roman" w:hAnsi="Times New Roman" w:cs="Times New Roman"/>
                <w:sz w:val="28"/>
                <w:szCs w:val="28"/>
              </w:rPr>
              <w:t>Стратегия повышения качества образования на основе анализа результатов объективных оценочных процедур ( ЕГЭ</w:t>
            </w:r>
            <w:proofErr w:type="gramStart"/>
            <w:r w:rsidR="00592EE6" w:rsidRPr="00592EE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592EE6" w:rsidRPr="00592EE6">
              <w:rPr>
                <w:rFonts w:ascii="Times New Roman" w:hAnsi="Times New Roman" w:cs="Times New Roman"/>
                <w:sz w:val="28"/>
                <w:szCs w:val="28"/>
              </w:rPr>
              <w:t>ГЭ,ВПР)</w:t>
            </w:r>
          </w:p>
        </w:tc>
        <w:tc>
          <w:tcPr>
            <w:tcW w:w="2336" w:type="dxa"/>
          </w:tcPr>
          <w:p w14:paraId="362C3429" w14:textId="722BB647" w:rsidR="00592EE6" w:rsidRPr="00592EE6" w:rsidRDefault="009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14:paraId="58D9CA9B" w14:textId="37882EF7" w:rsidR="00592EE6" w:rsidRPr="00592EE6" w:rsidRDefault="0059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E6">
              <w:rPr>
                <w:rFonts w:ascii="Times New Roman" w:hAnsi="Times New Roman" w:cs="Times New Roman"/>
                <w:sz w:val="28"/>
                <w:szCs w:val="28"/>
              </w:rPr>
              <w:t>Горбачева И.Н.</w:t>
            </w:r>
          </w:p>
        </w:tc>
      </w:tr>
      <w:tr w:rsidR="0079566D" w14:paraId="39F0F274" w14:textId="77777777" w:rsidTr="00592EE6">
        <w:tc>
          <w:tcPr>
            <w:tcW w:w="988" w:type="dxa"/>
          </w:tcPr>
          <w:p w14:paraId="630E0C58" w14:textId="77777777" w:rsidR="0079566D" w:rsidRPr="00592EE6" w:rsidRDefault="0079566D" w:rsidP="00592E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2CFC89ED" w14:textId="6B92156B" w:rsidR="0079566D" w:rsidRDefault="0079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и ФООП в школе</w:t>
            </w:r>
          </w:p>
        </w:tc>
        <w:tc>
          <w:tcPr>
            <w:tcW w:w="2336" w:type="dxa"/>
          </w:tcPr>
          <w:p w14:paraId="6F440989" w14:textId="5E4C9C6F" w:rsidR="0079566D" w:rsidRDefault="0079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14:paraId="202EAEB4" w14:textId="3C1A4430" w:rsidR="0079566D" w:rsidRPr="00592EE6" w:rsidRDefault="0079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И.Н.</w:t>
            </w:r>
          </w:p>
        </w:tc>
      </w:tr>
      <w:tr w:rsidR="009B48F7" w14:paraId="34D20EE3" w14:textId="77777777" w:rsidTr="00592EE6">
        <w:tc>
          <w:tcPr>
            <w:tcW w:w="988" w:type="dxa"/>
          </w:tcPr>
          <w:p w14:paraId="3516D1F6" w14:textId="77777777" w:rsidR="009B48F7" w:rsidRPr="00592EE6" w:rsidRDefault="009B48F7" w:rsidP="009B4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47819AB1" w14:textId="12C75DA8" w:rsidR="009B48F7" w:rsidRPr="00592EE6" w:rsidRDefault="009B48F7" w:rsidP="009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E6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деятельности</w:t>
            </w:r>
          </w:p>
        </w:tc>
        <w:tc>
          <w:tcPr>
            <w:tcW w:w="2336" w:type="dxa"/>
          </w:tcPr>
          <w:p w14:paraId="52184759" w14:textId="23E62F32" w:rsidR="009B48F7" w:rsidRPr="00592EE6" w:rsidRDefault="009B48F7" w:rsidP="009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14:paraId="08761360" w14:textId="0560B1FA" w:rsidR="009B48F7" w:rsidRPr="00592EE6" w:rsidRDefault="009B48F7" w:rsidP="009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EE6">
              <w:rPr>
                <w:rFonts w:ascii="Times New Roman" w:hAnsi="Times New Roman" w:cs="Times New Roman"/>
                <w:sz w:val="28"/>
                <w:szCs w:val="28"/>
              </w:rPr>
              <w:t>Галькун</w:t>
            </w:r>
            <w:proofErr w:type="spellEnd"/>
            <w:r w:rsidRPr="00592EE6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9B48F7" w14:paraId="7F9F79E5" w14:textId="77777777" w:rsidTr="00592EE6">
        <w:tc>
          <w:tcPr>
            <w:tcW w:w="988" w:type="dxa"/>
          </w:tcPr>
          <w:p w14:paraId="60088296" w14:textId="77777777" w:rsidR="009B48F7" w:rsidRPr="00592EE6" w:rsidRDefault="009B48F7" w:rsidP="009B48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41869F91" w14:textId="7EB0DBA4" w:rsidR="009B48F7" w:rsidRPr="00592EE6" w:rsidRDefault="009B48F7" w:rsidP="009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EE6">
              <w:rPr>
                <w:rFonts w:ascii="Times New Roman" w:hAnsi="Times New Roman" w:cs="Times New Roman"/>
                <w:sz w:val="28"/>
                <w:szCs w:val="28"/>
              </w:rPr>
              <w:t>Система организация профессиональной ориентации обучающихся</w:t>
            </w:r>
          </w:p>
        </w:tc>
        <w:tc>
          <w:tcPr>
            <w:tcW w:w="2336" w:type="dxa"/>
          </w:tcPr>
          <w:p w14:paraId="64A446CE" w14:textId="04AD10E4" w:rsidR="009B48F7" w:rsidRPr="00592EE6" w:rsidRDefault="009B48F7" w:rsidP="009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14:paraId="0D3D3178" w14:textId="60CB1EE5" w:rsidR="009B48F7" w:rsidRPr="00592EE6" w:rsidRDefault="009B48F7" w:rsidP="009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И.Н.</w:t>
            </w:r>
          </w:p>
        </w:tc>
      </w:tr>
    </w:tbl>
    <w:p w14:paraId="53A7FD6B" w14:textId="77777777" w:rsidR="00592EE6" w:rsidRPr="00592EE6" w:rsidRDefault="00592EE6">
      <w:pPr>
        <w:rPr>
          <w:rFonts w:ascii="Times New Roman" w:hAnsi="Times New Roman" w:cs="Times New Roman"/>
        </w:rPr>
      </w:pPr>
    </w:p>
    <w:sectPr w:rsidR="00592EE6" w:rsidRPr="0059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B34E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BAD3" w16cex:dateUtc="2023-09-08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34E97" w16cid:durableId="28A5BA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5299"/>
    <w:multiLevelType w:val="hybridMultilevel"/>
    <w:tmpl w:val="0074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ина Горбачева">
    <w15:presenceInfo w15:providerId="Windows Live" w15:userId="d83b53a8576ab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E6"/>
    <w:rsid w:val="00592EE6"/>
    <w:rsid w:val="0079566D"/>
    <w:rsid w:val="008244ED"/>
    <w:rsid w:val="008A66AB"/>
    <w:rsid w:val="009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E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B48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48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8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48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48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E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B48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48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8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48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48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Директор</cp:lastModifiedBy>
  <cp:revision>4</cp:revision>
  <dcterms:created xsi:type="dcterms:W3CDTF">2023-09-05T19:25:00Z</dcterms:created>
  <dcterms:modified xsi:type="dcterms:W3CDTF">2023-09-11T07:40:00Z</dcterms:modified>
</cp:coreProperties>
</file>