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202A" w14:textId="1D14E01B" w:rsidR="000F6AEF" w:rsidRPr="005D2D36" w:rsidRDefault="002D2D0C" w:rsidP="002D2D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2D36">
        <w:rPr>
          <w:rFonts w:ascii="Times New Roman" w:hAnsi="Times New Roman" w:cs="Times New Roman"/>
          <w:b/>
          <w:bCs/>
          <w:sz w:val="32"/>
          <w:szCs w:val="32"/>
        </w:rPr>
        <w:t>План работы по управлению аккредитационными показателями</w:t>
      </w:r>
    </w:p>
    <w:p w14:paraId="0DD81684" w14:textId="77777777" w:rsidR="002D2D0C" w:rsidRPr="002D2D0C" w:rsidRDefault="002D2D0C" w:rsidP="002D2D0C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51"/>
        <w:gridCol w:w="2568"/>
        <w:gridCol w:w="2531"/>
      </w:tblGrid>
      <w:tr w:rsidR="005D2D36" w14:paraId="35D236E8" w14:textId="77777777" w:rsidTr="000F6AEF">
        <w:tc>
          <w:tcPr>
            <w:tcW w:w="555" w:type="dxa"/>
          </w:tcPr>
          <w:p w14:paraId="26159030" w14:textId="61EBA6A0" w:rsidR="000F6AEF" w:rsidRPr="002D2D0C" w:rsidRDefault="000F6AEF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2" w:type="dxa"/>
          </w:tcPr>
          <w:p w14:paraId="24494819" w14:textId="5B615775" w:rsidR="000F6AEF" w:rsidRPr="002D2D0C" w:rsidRDefault="000F6AEF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Название показателя</w:t>
            </w:r>
          </w:p>
        </w:tc>
        <w:tc>
          <w:tcPr>
            <w:tcW w:w="3345" w:type="dxa"/>
          </w:tcPr>
          <w:p w14:paraId="32FC225B" w14:textId="2E6B96B4" w:rsidR="000F6AEF" w:rsidRPr="002D2D0C" w:rsidRDefault="000F6AEF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858" w:type="dxa"/>
          </w:tcPr>
          <w:p w14:paraId="2A5FBC94" w14:textId="1EFEE0A0" w:rsidR="000F6AEF" w:rsidRPr="002D2D0C" w:rsidRDefault="000F6AEF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D2D36" w14:paraId="67F04F45" w14:textId="77777777" w:rsidTr="000F6AEF">
        <w:tc>
          <w:tcPr>
            <w:tcW w:w="555" w:type="dxa"/>
          </w:tcPr>
          <w:p w14:paraId="351EA610" w14:textId="7596EBAF" w:rsidR="002D2D0C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2" w:type="dxa"/>
          </w:tcPr>
          <w:p w14:paraId="73D572D3" w14:textId="07ED4C8E" w:rsidR="002D2D0C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ФГОС структуры и содержания образовательных программ</w:t>
            </w:r>
          </w:p>
        </w:tc>
        <w:tc>
          <w:tcPr>
            <w:tcW w:w="3345" w:type="dxa"/>
          </w:tcPr>
          <w:p w14:paraId="5EA2FFA3" w14:textId="0577B1F5" w:rsidR="002D2D0C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программ НОО, ООО, СОО в соответствии с требованиями обновленных ФГОС и ФОП</w:t>
            </w:r>
          </w:p>
        </w:tc>
        <w:tc>
          <w:tcPr>
            <w:tcW w:w="3858" w:type="dxa"/>
          </w:tcPr>
          <w:p w14:paraId="2E35FB24" w14:textId="1739C03D" w:rsidR="002D2D0C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2D36" w14:paraId="0EEBB6EB" w14:textId="77777777" w:rsidTr="000F6AEF">
        <w:tc>
          <w:tcPr>
            <w:tcW w:w="555" w:type="dxa"/>
          </w:tcPr>
          <w:p w14:paraId="5C914483" w14:textId="5DD847BB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2" w:type="dxa"/>
          </w:tcPr>
          <w:p w14:paraId="4BFE3473" w14:textId="66A634B8" w:rsidR="000F6AEF" w:rsidRPr="002D2D0C" w:rsidRDefault="000F6AEF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Наличие электронной информационно-образовательной среды</w:t>
            </w:r>
          </w:p>
        </w:tc>
        <w:tc>
          <w:tcPr>
            <w:tcW w:w="3345" w:type="dxa"/>
          </w:tcPr>
          <w:p w14:paraId="6DDC8080" w14:textId="1D11275D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учителей на электронных образовательных площадках, пополнение электронной библиотеки, использование учителями-предметниками электронных образовательных ресурсов</w:t>
            </w:r>
          </w:p>
        </w:tc>
        <w:tc>
          <w:tcPr>
            <w:tcW w:w="3858" w:type="dxa"/>
          </w:tcPr>
          <w:p w14:paraId="722EF7F7" w14:textId="3D45CD9D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школьных методических объединений, библиотекарь</w:t>
            </w:r>
          </w:p>
        </w:tc>
      </w:tr>
      <w:tr w:rsidR="005D2D36" w14:paraId="20C35457" w14:textId="77777777" w:rsidTr="000F6AEF">
        <w:tc>
          <w:tcPr>
            <w:tcW w:w="555" w:type="dxa"/>
          </w:tcPr>
          <w:p w14:paraId="03D51657" w14:textId="62BC2D09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2" w:type="dxa"/>
          </w:tcPr>
          <w:p w14:paraId="4CB97D00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оценочных мероприятиях, проведенных в рамках</w:t>
            </w:r>
          </w:p>
          <w:p w14:paraId="20C6A73A" w14:textId="02FD5979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мониторинга системы образования</w:t>
            </w:r>
          </w:p>
        </w:tc>
        <w:tc>
          <w:tcPr>
            <w:tcW w:w="3345" w:type="dxa"/>
          </w:tcPr>
          <w:p w14:paraId="44D5C42C" w14:textId="70A3083F" w:rsidR="00E7231D" w:rsidRPr="00E7231D" w:rsidRDefault="00E7231D" w:rsidP="00E723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</w:t>
            </w:r>
            <w:r w:rsidRPr="00E7231D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7231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оценочных мероприятиях, </w:t>
            </w:r>
            <w:proofErr w:type="spellStart"/>
            <w:r w:rsidRPr="00E7231D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имых</w:t>
            </w:r>
            <w:proofErr w:type="spellEnd"/>
            <w:r w:rsidRPr="00E7231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</w:p>
          <w:p w14:paraId="45DD68B6" w14:textId="57D39616" w:rsidR="000F6AEF" w:rsidRPr="002D2D0C" w:rsidRDefault="00E7231D" w:rsidP="00E7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1D">
              <w:rPr>
                <w:rFonts w:ascii="Times New Roman" w:hAnsi="Times New Roman" w:cs="Times New Roman"/>
                <w:sz w:val="28"/>
                <w:szCs w:val="28"/>
              </w:rPr>
              <w:t>мониторинга системы образования</w:t>
            </w:r>
          </w:p>
        </w:tc>
        <w:tc>
          <w:tcPr>
            <w:tcW w:w="3858" w:type="dxa"/>
          </w:tcPr>
          <w:p w14:paraId="000A2894" w14:textId="5B61C2FD" w:rsidR="000F6AEF" w:rsidRPr="002D2D0C" w:rsidRDefault="00E7231D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1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2D36" w14:paraId="42B9C7EE" w14:textId="77777777" w:rsidTr="000F6AEF">
        <w:tc>
          <w:tcPr>
            <w:tcW w:w="555" w:type="dxa"/>
          </w:tcPr>
          <w:p w14:paraId="00874548" w14:textId="10AFC0C1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2" w:type="dxa"/>
          </w:tcPr>
          <w:p w14:paraId="25A67331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</w:t>
            </w:r>
          </w:p>
          <w:p w14:paraId="7D9DF0FE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квалификационные категории, ученое звание и (или) ученую степень и</w:t>
            </w:r>
          </w:p>
          <w:p w14:paraId="2F334A71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лиц, приравненных к ним, в общей численности педагогических</w:t>
            </w:r>
          </w:p>
          <w:p w14:paraId="5DBBA8CA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работников, участвующих в реализации основной образовательной</w:t>
            </w:r>
          </w:p>
          <w:p w14:paraId="60799AB2" w14:textId="5F08485B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программы НОО, ООО, СОО</w:t>
            </w:r>
          </w:p>
        </w:tc>
        <w:tc>
          <w:tcPr>
            <w:tcW w:w="3345" w:type="dxa"/>
          </w:tcPr>
          <w:p w14:paraId="0EBB966E" w14:textId="77777777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работы по аттестации 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</w:p>
          <w:p w14:paraId="4D86C51D" w14:textId="77777777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 участвующих в реализации 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образовательной</w:t>
            </w:r>
          </w:p>
          <w:p w14:paraId="5639D0F5" w14:textId="4644CA7E" w:rsidR="000F6AEF" w:rsidRPr="002D2D0C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программы НОО, ООО, СОО</w:t>
            </w:r>
          </w:p>
        </w:tc>
        <w:tc>
          <w:tcPr>
            <w:tcW w:w="3858" w:type="dxa"/>
          </w:tcPr>
          <w:p w14:paraId="343079B4" w14:textId="270E2FB6" w:rsidR="000F6AEF" w:rsidRPr="002D2D0C" w:rsidRDefault="00FD7652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</w:tc>
      </w:tr>
      <w:tr w:rsidR="005D2D36" w14:paraId="6BF00642" w14:textId="77777777" w:rsidTr="000F6AEF">
        <w:tc>
          <w:tcPr>
            <w:tcW w:w="555" w:type="dxa"/>
          </w:tcPr>
          <w:p w14:paraId="6C37D19F" w14:textId="401BA6BA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2" w:type="dxa"/>
          </w:tcPr>
          <w:p w14:paraId="36CE5317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прошедших повышение квалификации</w:t>
            </w:r>
          </w:p>
          <w:p w14:paraId="24566E7A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по профилю педагогической деятельности за последние 3 года,</w:t>
            </w:r>
          </w:p>
          <w:p w14:paraId="22D8FEFC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в общем числе педагогических работников, участвующих в реализации</w:t>
            </w:r>
          </w:p>
          <w:p w14:paraId="3471AAA3" w14:textId="33037182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основной образовательной программы НОО, ООО, СОО</w:t>
            </w:r>
          </w:p>
        </w:tc>
        <w:tc>
          <w:tcPr>
            <w:tcW w:w="3345" w:type="dxa"/>
          </w:tcPr>
          <w:p w14:paraId="3A02A439" w14:textId="656C0E5F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постоянному ( не реже 1 раза в течение 3-х лет)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повышению  квалификации</w:t>
            </w:r>
          </w:p>
          <w:p w14:paraId="1262FF71" w14:textId="1F1A4911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профилю педагогической деятельности </w:t>
            </w:r>
          </w:p>
          <w:p w14:paraId="7AEE58A1" w14:textId="50EC6C54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 участвующих в реализации</w:t>
            </w:r>
          </w:p>
          <w:p w14:paraId="6DB8BFA4" w14:textId="24CB1CBD" w:rsidR="000F6AEF" w:rsidRPr="002D2D0C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основной образовательной программы НОО, ООО, СОО</w:t>
            </w:r>
          </w:p>
        </w:tc>
        <w:tc>
          <w:tcPr>
            <w:tcW w:w="3858" w:type="dxa"/>
          </w:tcPr>
          <w:p w14:paraId="07ABFC05" w14:textId="21BD8DE8" w:rsidR="000F6AEF" w:rsidRPr="002D2D0C" w:rsidRDefault="00FD7652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2D36" w14:paraId="3C926F02" w14:textId="77777777" w:rsidTr="000F6AEF">
        <w:tc>
          <w:tcPr>
            <w:tcW w:w="555" w:type="dxa"/>
          </w:tcPr>
          <w:p w14:paraId="722D05E3" w14:textId="1F366695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2" w:type="dxa"/>
          </w:tcPr>
          <w:p w14:paraId="180A67C4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Доля выпускников, не набравших минимальное количество баллов по обязательным</w:t>
            </w:r>
          </w:p>
          <w:p w14:paraId="623B901C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учебным предметам при прохождении государственной итоговой аттестации по</w:t>
            </w:r>
          </w:p>
          <w:p w14:paraId="22146E12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программе основного общего образования, от общего количества</w:t>
            </w:r>
          </w:p>
          <w:p w14:paraId="4447D5AB" w14:textId="04CF7199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выпускников,</w:t>
            </w:r>
          </w:p>
        </w:tc>
        <w:tc>
          <w:tcPr>
            <w:tcW w:w="3345" w:type="dxa"/>
          </w:tcPr>
          <w:p w14:paraId="11EEB8E1" w14:textId="376D44BC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предупреждению </w:t>
            </w:r>
            <w:r w:rsidR="005D2D36">
              <w:rPr>
                <w:rFonts w:ascii="Times New Roman" w:hAnsi="Times New Roman" w:cs="Times New Roman"/>
                <w:sz w:val="28"/>
                <w:szCs w:val="28"/>
              </w:rPr>
              <w:t>наличия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выпускников, не набравших минимальное количество баллов по обязательным</w:t>
            </w:r>
          </w:p>
          <w:p w14:paraId="0E373C2D" w14:textId="77777777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учебным предметам при прохождении государственной итоговой аттестации по</w:t>
            </w:r>
          </w:p>
          <w:p w14:paraId="780C32CE" w14:textId="77777777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программе основного общего 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от общего количества</w:t>
            </w:r>
          </w:p>
          <w:p w14:paraId="160232F0" w14:textId="73960283" w:rsidR="000F6AEF" w:rsidRPr="002D2D0C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  <w:tc>
          <w:tcPr>
            <w:tcW w:w="3858" w:type="dxa"/>
          </w:tcPr>
          <w:p w14:paraId="12DCD2DF" w14:textId="612EA276" w:rsidR="000F6AEF" w:rsidRPr="002D2D0C" w:rsidRDefault="00FD7652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русского языка и математики, заместитель директора по УВР</w:t>
            </w:r>
          </w:p>
        </w:tc>
      </w:tr>
      <w:tr w:rsidR="005D2D36" w14:paraId="42AF18DA" w14:textId="77777777" w:rsidTr="000F6AEF">
        <w:tc>
          <w:tcPr>
            <w:tcW w:w="555" w:type="dxa"/>
          </w:tcPr>
          <w:p w14:paraId="58B969D4" w14:textId="73C5751C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2" w:type="dxa"/>
          </w:tcPr>
          <w:p w14:paraId="54545F79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Доля выпускников, получивших допуск к государственной итоговой аттестации по</w:t>
            </w:r>
          </w:p>
          <w:p w14:paraId="43DF9546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программе основного общего образования (без учета повторного</w:t>
            </w:r>
          </w:p>
          <w:p w14:paraId="736E82FB" w14:textId="77777777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прохождения итогового собеседования по русскому языку и (или) ликвидации</w:t>
            </w:r>
          </w:p>
          <w:p w14:paraId="5C1DDC81" w14:textId="71A3CE3E" w:rsidR="000F6AEF" w:rsidRPr="002D2D0C" w:rsidRDefault="000F6AEF" w:rsidP="000F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академической задолженности), от общего количества выпускников</w:t>
            </w:r>
          </w:p>
        </w:tc>
        <w:tc>
          <w:tcPr>
            <w:tcW w:w="3345" w:type="dxa"/>
          </w:tcPr>
          <w:p w14:paraId="2E1981EA" w14:textId="7A15DC28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r w:rsidR="005D2D3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обеспечению 100%  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допуск</w:t>
            </w:r>
            <w:r w:rsidR="005D2D36">
              <w:rPr>
                <w:rFonts w:ascii="Times New Roman" w:hAnsi="Times New Roman" w:cs="Times New Roman"/>
                <w:sz w:val="28"/>
                <w:szCs w:val="28"/>
              </w:rPr>
              <w:t xml:space="preserve">а выпускников 9 класса </w:t>
            </w: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итоговой аттестации по</w:t>
            </w:r>
          </w:p>
          <w:p w14:paraId="2399C9DF" w14:textId="77777777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программе основного общего образования (без учета повторного</w:t>
            </w:r>
          </w:p>
          <w:p w14:paraId="5DE23E03" w14:textId="77777777" w:rsidR="00FD7652" w:rsidRPr="00FD7652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прохождения итогового собеседования по русскому языку и (или) ликвидации</w:t>
            </w:r>
          </w:p>
          <w:p w14:paraId="6A966536" w14:textId="4B71D64D" w:rsidR="000F6AEF" w:rsidRPr="002D2D0C" w:rsidRDefault="00FD7652" w:rsidP="00FD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академической задолженности), от общего количества выпускников</w:t>
            </w:r>
          </w:p>
        </w:tc>
        <w:tc>
          <w:tcPr>
            <w:tcW w:w="3858" w:type="dxa"/>
          </w:tcPr>
          <w:p w14:paraId="00A12FB0" w14:textId="4114C36E" w:rsidR="000F6AEF" w:rsidRPr="002D2D0C" w:rsidRDefault="00FD7652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652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литературы, заместитель директора по УВР</w:t>
            </w:r>
          </w:p>
        </w:tc>
      </w:tr>
      <w:tr w:rsidR="005D2D36" w14:paraId="346454B9" w14:textId="77777777" w:rsidTr="000F6AEF">
        <w:tc>
          <w:tcPr>
            <w:tcW w:w="555" w:type="dxa"/>
          </w:tcPr>
          <w:p w14:paraId="52593997" w14:textId="73C9174B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2" w:type="dxa"/>
          </w:tcPr>
          <w:p w14:paraId="5500203F" w14:textId="77777777" w:rsidR="002D2D0C" w:rsidRPr="002D2D0C" w:rsidRDefault="002D2D0C" w:rsidP="002D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Доля выпускников, не набравших минимальное количество баллов по обязательным учебным</w:t>
            </w:r>
          </w:p>
          <w:p w14:paraId="00E1E5A3" w14:textId="77777777" w:rsidR="002D2D0C" w:rsidRPr="002D2D0C" w:rsidRDefault="002D2D0C" w:rsidP="002D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предметам при прохождении государственной итоговой аттестации по основной</w:t>
            </w:r>
          </w:p>
          <w:p w14:paraId="4403255B" w14:textId="75333C09" w:rsidR="000F6AEF" w:rsidRPr="002D2D0C" w:rsidRDefault="002D2D0C" w:rsidP="002D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программе среднего общего образования, от общего количества выпускников,</w:t>
            </w:r>
          </w:p>
        </w:tc>
        <w:tc>
          <w:tcPr>
            <w:tcW w:w="3345" w:type="dxa"/>
          </w:tcPr>
          <w:p w14:paraId="63DDD4BA" w14:textId="2832C1A2" w:rsidR="005D2D36" w:rsidRPr="005D2D36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предупреждению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наличия </w:t>
            </w: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>выпускников, не набравших минимальное количество баллов по обязательным</w:t>
            </w:r>
          </w:p>
          <w:p w14:paraId="5036E259" w14:textId="77777777" w:rsidR="005D2D36" w:rsidRPr="005D2D36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>учебным предметам при прохождении государственной итоговой аттестации по</w:t>
            </w:r>
          </w:p>
          <w:p w14:paraId="6496570F" w14:textId="0E746EB5" w:rsidR="005D2D36" w:rsidRPr="005D2D36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программе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 xml:space="preserve"> общего </w:t>
            </w:r>
            <w:r w:rsidRPr="005D2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образования, от общего количества</w:t>
            </w:r>
          </w:p>
          <w:p w14:paraId="240BD2D0" w14:textId="7696B569" w:rsidR="000F6AEF" w:rsidRPr="002D2D0C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  <w:tc>
          <w:tcPr>
            <w:tcW w:w="3858" w:type="dxa"/>
          </w:tcPr>
          <w:p w14:paraId="47BCE32F" w14:textId="2C8D059A" w:rsidR="000F6AEF" w:rsidRPr="002D2D0C" w:rsidRDefault="00E7231D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 русского языка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31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5D2D36" w14:paraId="189509B9" w14:textId="77777777" w:rsidTr="000F6AEF">
        <w:tc>
          <w:tcPr>
            <w:tcW w:w="555" w:type="dxa"/>
          </w:tcPr>
          <w:p w14:paraId="3A11FB6A" w14:textId="14C3FAEC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2" w:type="dxa"/>
          </w:tcPr>
          <w:p w14:paraId="6399FAF8" w14:textId="77777777" w:rsidR="002D2D0C" w:rsidRPr="002D2D0C" w:rsidRDefault="002D2D0C" w:rsidP="002D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Доля выпускников, получивших допуск к государственной итоговой аттестации по основной</w:t>
            </w:r>
          </w:p>
          <w:p w14:paraId="253DF3D5" w14:textId="77777777" w:rsidR="002D2D0C" w:rsidRPr="002D2D0C" w:rsidRDefault="002D2D0C" w:rsidP="002D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программе среднего общего образования (без учета повторного написания</w:t>
            </w:r>
          </w:p>
          <w:p w14:paraId="5EE6F04A" w14:textId="0AA62D21" w:rsidR="000F6AEF" w:rsidRPr="002D2D0C" w:rsidRDefault="002D2D0C" w:rsidP="002D2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 и (или) ликвидации академической задолженности), от общего количества выпускников</w:t>
            </w:r>
          </w:p>
        </w:tc>
        <w:tc>
          <w:tcPr>
            <w:tcW w:w="3345" w:type="dxa"/>
          </w:tcPr>
          <w:p w14:paraId="53D4830B" w14:textId="5970FD7A" w:rsidR="005D2D36" w:rsidRPr="005D2D36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100% обеспечению </w:t>
            </w: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 xml:space="preserve"> допуск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выпускников 11 класса </w:t>
            </w: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государственной итоговой аттестации по основной</w:t>
            </w:r>
          </w:p>
          <w:p w14:paraId="1AB41CD5" w14:textId="77777777" w:rsidR="005D2D36" w:rsidRPr="005D2D36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программе среднего общего образования (без учета повторного написания</w:t>
            </w:r>
          </w:p>
          <w:p w14:paraId="488605B2" w14:textId="274BD11E" w:rsidR="005D2D36" w:rsidRPr="005D2D36" w:rsidRDefault="005D2D36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D36">
              <w:rPr>
                <w:rFonts w:ascii="Times New Roman" w:hAnsi="Times New Roman" w:cs="Times New Roman"/>
                <w:sz w:val="28"/>
                <w:szCs w:val="28"/>
              </w:rPr>
              <w:t>итогового сочинения (изложения) и (или) ликвидации академической задолженности), от общего количества выпускников</w:t>
            </w:r>
          </w:p>
          <w:p w14:paraId="5C9D3E78" w14:textId="11659963" w:rsidR="000F6AEF" w:rsidRPr="002D2D0C" w:rsidRDefault="000F6AEF" w:rsidP="005D2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14:paraId="1772578A" w14:textId="77777777" w:rsidR="000F6AEF" w:rsidRPr="002D2D0C" w:rsidRDefault="000F6AEF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D36" w14:paraId="716A24F1" w14:textId="77777777" w:rsidTr="000F6AEF">
        <w:tc>
          <w:tcPr>
            <w:tcW w:w="555" w:type="dxa"/>
          </w:tcPr>
          <w:p w14:paraId="481229EE" w14:textId="5297560B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2" w:type="dxa"/>
          </w:tcPr>
          <w:p w14:paraId="7BDF7C2E" w14:textId="274F769F" w:rsidR="000F6AEF" w:rsidRPr="002D2D0C" w:rsidRDefault="002D2D0C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0C">
              <w:rPr>
                <w:rFonts w:ascii="Times New Roman" w:hAnsi="Times New Roman" w:cs="Times New Roman"/>
                <w:sz w:val="28"/>
                <w:szCs w:val="28"/>
              </w:rPr>
              <w:t>обеспеченность каждого обучающегося учебниками из федерального перечня</w:t>
            </w:r>
          </w:p>
        </w:tc>
        <w:tc>
          <w:tcPr>
            <w:tcW w:w="3345" w:type="dxa"/>
          </w:tcPr>
          <w:p w14:paraId="47ABE00E" w14:textId="6D8749FD" w:rsidR="000F6AEF" w:rsidRPr="002D2D0C" w:rsidRDefault="00E7231D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100% обеспеченности учебниками из федерального перечня</w:t>
            </w:r>
          </w:p>
        </w:tc>
        <w:tc>
          <w:tcPr>
            <w:tcW w:w="3858" w:type="dxa"/>
          </w:tcPr>
          <w:p w14:paraId="27BF4FEE" w14:textId="0BD5DA93" w:rsidR="000F6AEF" w:rsidRPr="002D2D0C" w:rsidRDefault="00E7231D" w:rsidP="00A4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заместитель директора по УВР</w:t>
            </w:r>
          </w:p>
        </w:tc>
      </w:tr>
    </w:tbl>
    <w:p w14:paraId="4AAECC1A" w14:textId="33BCB56F" w:rsidR="000F6AEF" w:rsidRDefault="000F6AEF" w:rsidP="00A43A11"/>
    <w:sectPr w:rsidR="000F6AEF" w:rsidSect="002D2D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11"/>
    <w:rsid w:val="000F6AEF"/>
    <w:rsid w:val="002D2D0C"/>
    <w:rsid w:val="005D2D36"/>
    <w:rsid w:val="00A43A11"/>
    <w:rsid w:val="00A533C3"/>
    <w:rsid w:val="00E7231D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BC07"/>
  <w15:chartTrackingRefBased/>
  <w15:docId w15:val="{E1ABF8AB-B2BC-4549-9C5C-9FDDF7F2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ТочкаРоста1</dc:creator>
  <cp:keywords/>
  <dc:description/>
  <cp:lastModifiedBy>ТочкаРоста1</cp:lastModifiedBy>
  <cp:revision>4</cp:revision>
  <dcterms:created xsi:type="dcterms:W3CDTF">2023-08-11T12:02:00Z</dcterms:created>
  <dcterms:modified xsi:type="dcterms:W3CDTF">2023-09-05T14:18:00Z</dcterms:modified>
</cp:coreProperties>
</file>